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FD971" w14:textId="77777777" w:rsidR="008422BA" w:rsidRDefault="008422BA">
      <w:pPr>
        <w:tabs>
          <w:tab w:val="left" w:pos="7655"/>
        </w:tabs>
        <w:jc w:val="both"/>
        <w:rPr>
          <w:b/>
          <w:bCs/>
          <w:sz w:val="44"/>
          <w:szCs w:val="44"/>
        </w:rPr>
      </w:pPr>
    </w:p>
    <w:p w14:paraId="4A45A1DC" w14:textId="77777777" w:rsidR="008422BA" w:rsidRDefault="00000000">
      <w:pPr>
        <w:tabs>
          <w:tab w:val="left" w:pos="7655"/>
        </w:tabs>
        <w:jc w:val="both"/>
        <w:rPr>
          <w:sz w:val="24"/>
          <w:szCs w:val="24"/>
        </w:rPr>
      </w:pPr>
      <w:r>
        <w:rPr>
          <w:b/>
          <w:bCs/>
          <w:sz w:val="44"/>
          <w:szCs w:val="44"/>
        </w:rPr>
        <w:t>Longton Parish Council</w:t>
      </w:r>
      <w:r>
        <w:rPr>
          <w:sz w:val="44"/>
          <w:szCs w:val="44"/>
        </w:rPr>
        <w:t xml:space="preserve"> </w:t>
      </w:r>
      <w:r>
        <w:rPr>
          <w:sz w:val="20"/>
        </w:rPr>
        <w:t xml:space="preserve">                             </w:t>
      </w:r>
      <w:r>
        <w:rPr>
          <w:sz w:val="20"/>
        </w:rPr>
        <w:tab/>
      </w:r>
    </w:p>
    <w:p w14:paraId="2252A2A9" w14:textId="77777777" w:rsidR="008422BA" w:rsidRDefault="00000000">
      <w:pPr>
        <w:pStyle w:val="Heading1"/>
        <w:tabs>
          <w:tab w:val="left" w:pos="7655"/>
        </w:tabs>
        <w:jc w:val="both"/>
        <w:rPr>
          <w:sz w:val="24"/>
          <w:szCs w:val="24"/>
          <w:lang w:val="en-GB"/>
        </w:rPr>
      </w:pPr>
      <w:r>
        <w:rPr>
          <w:lang w:val="en-GB"/>
        </w:rPr>
        <w:tab/>
      </w:r>
    </w:p>
    <w:p w14:paraId="7414E65D" w14:textId="77777777" w:rsidR="008422BA" w:rsidRDefault="008422BA">
      <w:pPr>
        <w:rPr>
          <w:szCs w:val="22"/>
        </w:rPr>
      </w:pPr>
    </w:p>
    <w:p w14:paraId="60D6790A" w14:textId="352B08B7" w:rsidR="008422BA" w:rsidRDefault="00000000">
      <w:pPr>
        <w:tabs>
          <w:tab w:val="left" w:pos="6379"/>
          <w:tab w:val="left" w:pos="7655"/>
        </w:tabs>
        <w:spacing w:line="360" w:lineRule="auto"/>
        <w:jc w:val="center"/>
        <w:rPr>
          <w:szCs w:val="22"/>
        </w:rPr>
      </w:pPr>
      <w:r>
        <w:rPr>
          <w:szCs w:val="22"/>
        </w:rPr>
        <w:t>M</w:t>
      </w:r>
      <w:r w:rsidR="00851074">
        <w:rPr>
          <w:szCs w:val="22"/>
        </w:rPr>
        <w:t>INUTES</w:t>
      </w:r>
      <w:r>
        <w:rPr>
          <w:szCs w:val="22"/>
        </w:rPr>
        <w:t xml:space="preserve"> of  the </w:t>
      </w:r>
      <w:r>
        <w:rPr>
          <w:b/>
          <w:szCs w:val="22"/>
        </w:rPr>
        <w:t>PARISH COUNCIL MEETING</w:t>
      </w:r>
      <w:r>
        <w:rPr>
          <w:szCs w:val="22"/>
        </w:rPr>
        <w:t xml:space="preserve"> held on </w:t>
      </w:r>
    </w:p>
    <w:p w14:paraId="21927371" w14:textId="45BB8873" w:rsidR="003A00F5" w:rsidRDefault="00000000" w:rsidP="003A00F5">
      <w:pPr>
        <w:tabs>
          <w:tab w:val="left" w:pos="6379"/>
          <w:tab w:val="left" w:pos="7655"/>
        </w:tabs>
        <w:spacing w:line="360" w:lineRule="auto"/>
        <w:jc w:val="center"/>
        <w:rPr>
          <w:szCs w:val="22"/>
        </w:rPr>
      </w:pPr>
      <w:r>
        <w:rPr>
          <w:szCs w:val="22"/>
        </w:rPr>
        <w:t xml:space="preserve">Tuesday the </w:t>
      </w:r>
      <w:r w:rsidR="0023271D">
        <w:rPr>
          <w:szCs w:val="22"/>
        </w:rPr>
        <w:t>1</w:t>
      </w:r>
      <w:r w:rsidR="0023271D" w:rsidRPr="0023271D">
        <w:rPr>
          <w:szCs w:val="22"/>
          <w:vertAlign w:val="superscript"/>
        </w:rPr>
        <w:t>st</w:t>
      </w:r>
      <w:r w:rsidR="0023271D">
        <w:rPr>
          <w:szCs w:val="22"/>
        </w:rPr>
        <w:t xml:space="preserve"> April </w:t>
      </w:r>
      <w:r w:rsidR="00423151">
        <w:rPr>
          <w:szCs w:val="22"/>
        </w:rPr>
        <w:t>2025</w:t>
      </w:r>
      <w:r>
        <w:rPr>
          <w:szCs w:val="22"/>
        </w:rPr>
        <w:t xml:space="preserve"> at </w:t>
      </w:r>
      <w:r w:rsidR="0023271D">
        <w:rPr>
          <w:b/>
          <w:bCs/>
          <w:szCs w:val="22"/>
        </w:rPr>
        <w:t>New Longton Village Hall</w:t>
      </w:r>
      <w:r>
        <w:rPr>
          <w:szCs w:val="22"/>
        </w:rPr>
        <w:t xml:space="preserve"> </w:t>
      </w:r>
      <w:r w:rsidR="003A00F5">
        <w:rPr>
          <w:szCs w:val="22"/>
        </w:rPr>
        <w:t>which commence</w:t>
      </w:r>
      <w:r w:rsidR="00851074">
        <w:rPr>
          <w:szCs w:val="22"/>
        </w:rPr>
        <w:t>d</w:t>
      </w:r>
      <w:r w:rsidR="003A00F5">
        <w:rPr>
          <w:szCs w:val="22"/>
        </w:rPr>
        <w:t xml:space="preserve"> at 7.30pm.</w:t>
      </w:r>
    </w:p>
    <w:p w14:paraId="7326AD5B" w14:textId="77777777" w:rsidR="00851074" w:rsidRPr="00CC72A2" w:rsidRDefault="00851074" w:rsidP="003A00F5">
      <w:pPr>
        <w:tabs>
          <w:tab w:val="left" w:pos="6379"/>
          <w:tab w:val="left" w:pos="7655"/>
        </w:tabs>
        <w:spacing w:line="360" w:lineRule="auto"/>
        <w:jc w:val="center"/>
        <w:rPr>
          <w:szCs w:val="22"/>
        </w:rPr>
      </w:pPr>
    </w:p>
    <w:p w14:paraId="3820F0FF" w14:textId="1D3138F9" w:rsidR="00744375" w:rsidRDefault="00851074" w:rsidP="00851074">
      <w:pPr>
        <w:tabs>
          <w:tab w:val="left" w:pos="6379"/>
          <w:tab w:val="left" w:pos="7655"/>
        </w:tabs>
        <w:spacing w:line="360" w:lineRule="auto"/>
        <w:jc w:val="center"/>
        <w:rPr>
          <w:szCs w:val="22"/>
        </w:rPr>
      </w:pPr>
      <w:r>
        <w:rPr>
          <w:szCs w:val="22"/>
        </w:rPr>
        <w:t xml:space="preserve">Present: Cllrs </w:t>
      </w:r>
      <w:bookmarkStart w:id="0" w:name="_Hlk194476173"/>
      <w:r>
        <w:rPr>
          <w:szCs w:val="22"/>
        </w:rPr>
        <w:t>Gooch, Alsop, Fox, Welch, Turner, Garside, Riley, Porter, Mather and Molder</w:t>
      </w:r>
    </w:p>
    <w:bookmarkEnd w:id="0"/>
    <w:p w14:paraId="195681BC" w14:textId="77777777" w:rsidR="00713B56" w:rsidRDefault="00713B56" w:rsidP="00851074">
      <w:pPr>
        <w:tabs>
          <w:tab w:val="left" w:pos="6379"/>
          <w:tab w:val="left" w:pos="7655"/>
        </w:tabs>
        <w:spacing w:line="360" w:lineRule="auto"/>
        <w:jc w:val="center"/>
        <w:rPr>
          <w:szCs w:val="22"/>
        </w:rPr>
      </w:pPr>
    </w:p>
    <w:p w14:paraId="0C59BD31" w14:textId="4DFD83FE" w:rsidR="00713B56" w:rsidRDefault="00713B56" w:rsidP="00851074">
      <w:pPr>
        <w:tabs>
          <w:tab w:val="left" w:pos="6379"/>
          <w:tab w:val="left" w:pos="7655"/>
        </w:tabs>
        <w:spacing w:line="360" w:lineRule="auto"/>
        <w:jc w:val="center"/>
        <w:rPr>
          <w:szCs w:val="22"/>
        </w:rPr>
      </w:pPr>
      <w:r>
        <w:rPr>
          <w:szCs w:val="22"/>
        </w:rPr>
        <w:t xml:space="preserve">There were </w:t>
      </w:r>
      <w:r w:rsidR="00B131E0">
        <w:rPr>
          <w:szCs w:val="22"/>
        </w:rPr>
        <w:t>six</w:t>
      </w:r>
      <w:r>
        <w:rPr>
          <w:szCs w:val="22"/>
        </w:rPr>
        <w:t xml:space="preserve"> members of the public present.</w:t>
      </w:r>
    </w:p>
    <w:p w14:paraId="0619D697" w14:textId="77777777" w:rsidR="007B6785" w:rsidRPr="007B6785" w:rsidRDefault="007B6785" w:rsidP="007B6785"/>
    <w:p w14:paraId="1879EDF1" w14:textId="3FA99E61" w:rsidR="00FD2F5E" w:rsidRDefault="00507A18" w:rsidP="00851074">
      <w:pPr>
        <w:tabs>
          <w:tab w:val="left" w:pos="6379"/>
          <w:tab w:val="left" w:pos="7655"/>
        </w:tabs>
        <w:ind w:left="142" w:hanging="142"/>
        <w:jc w:val="both"/>
        <w:rPr>
          <w:szCs w:val="22"/>
        </w:rPr>
      </w:pPr>
      <w:r>
        <w:rPr>
          <w:szCs w:val="22"/>
        </w:rPr>
        <w:t xml:space="preserve">  </w:t>
      </w:r>
      <w:r w:rsidR="00E3746C">
        <w:rPr>
          <w:szCs w:val="22"/>
        </w:rPr>
        <w:t>22/25</w:t>
      </w:r>
      <w:r>
        <w:rPr>
          <w:szCs w:val="22"/>
        </w:rPr>
        <w:t xml:space="preserve">           </w:t>
      </w:r>
      <w:r w:rsidR="006652F7">
        <w:rPr>
          <w:szCs w:val="22"/>
        </w:rPr>
        <w:t xml:space="preserve"> </w:t>
      </w:r>
      <w:r>
        <w:rPr>
          <w:szCs w:val="22"/>
        </w:rPr>
        <w:t xml:space="preserve"> </w:t>
      </w:r>
      <w:r w:rsidR="00A14550" w:rsidRPr="00507A18">
        <w:rPr>
          <w:szCs w:val="22"/>
        </w:rPr>
        <w:t>To receive apologies</w:t>
      </w:r>
    </w:p>
    <w:p w14:paraId="60C7F692" w14:textId="77777777" w:rsidR="00851074" w:rsidRDefault="00851074" w:rsidP="00851074">
      <w:pPr>
        <w:tabs>
          <w:tab w:val="left" w:pos="6379"/>
          <w:tab w:val="left" w:pos="7655"/>
        </w:tabs>
        <w:ind w:left="142" w:hanging="142"/>
        <w:jc w:val="both"/>
        <w:rPr>
          <w:szCs w:val="22"/>
        </w:rPr>
      </w:pPr>
    </w:p>
    <w:p w14:paraId="467C1C1C" w14:textId="3EBD2AAE" w:rsidR="00851074" w:rsidRPr="00851074" w:rsidRDefault="00851074" w:rsidP="00851074">
      <w:pPr>
        <w:tabs>
          <w:tab w:val="left" w:pos="6379"/>
          <w:tab w:val="left" w:pos="7655"/>
        </w:tabs>
        <w:ind w:left="142" w:hanging="142"/>
        <w:jc w:val="both"/>
        <w:rPr>
          <w:b/>
          <w:bCs/>
          <w:i/>
          <w:iCs/>
          <w:szCs w:val="22"/>
        </w:rPr>
      </w:pPr>
      <w:r>
        <w:rPr>
          <w:b/>
          <w:bCs/>
          <w:i/>
          <w:iCs/>
          <w:szCs w:val="22"/>
        </w:rPr>
        <w:t xml:space="preserve">  </w:t>
      </w:r>
      <w:r w:rsidRPr="00851074">
        <w:rPr>
          <w:b/>
          <w:bCs/>
          <w:i/>
          <w:iCs/>
          <w:szCs w:val="22"/>
        </w:rPr>
        <w:t>Cllrs Sumner and Barnes</w:t>
      </w:r>
    </w:p>
    <w:p w14:paraId="13857E49" w14:textId="77777777" w:rsidR="00B2521F" w:rsidRPr="00B2521F" w:rsidRDefault="00B2521F" w:rsidP="00851074">
      <w:pPr>
        <w:tabs>
          <w:tab w:val="left" w:pos="6379"/>
          <w:tab w:val="left" w:pos="7655"/>
        </w:tabs>
        <w:ind w:left="142" w:hanging="142"/>
        <w:jc w:val="both"/>
        <w:rPr>
          <w:szCs w:val="22"/>
        </w:rPr>
      </w:pPr>
    </w:p>
    <w:p w14:paraId="0C1FA064" w14:textId="3B0CB3A5" w:rsidR="008F7D43" w:rsidRDefault="00FE221B" w:rsidP="00851074">
      <w:pPr>
        <w:tabs>
          <w:tab w:val="left" w:pos="6379"/>
          <w:tab w:val="left" w:pos="7655"/>
        </w:tabs>
        <w:ind w:left="142" w:hanging="142"/>
        <w:jc w:val="both"/>
        <w:rPr>
          <w:szCs w:val="22"/>
        </w:rPr>
      </w:pPr>
      <w:r>
        <w:rPr>
          <w:szCs w:val="22"/>
        </w:rPr>
        <w:t xml:space="preserve"> </w:t>
      </w:r>
      <w:r w:rsidR="005004DE">
        <w:rPr>
          <w:szCs w:val="22"/>
        </w:rPr>
        <w:t xml:space="preserve"> </w:t>
      </w:r>
      <w:r w:rsidR="00E3746C">
        <w:rPr>
          <w:szCs w:val="22"/>
        </w:rPr>
        <w:t>23/25</w:t>
      </w:r>
      <w:r w:rsidR="00744375" w:rsidRPr="005004DE">
        <w:rPr>
          <w:szCs w:val="22"/>
        </w:rPr>
        <w:t xml:space="preserve">            </w:t>
      </w:r>
      <w:r w:rsidR="006652F7">
        <w:rPr>
          <w:szCs w:val="22"/>
        </w:rPr>
        <w:t xml:space="preserve"> </w:t>
      </w:r>
      <w:r w:rsidR="00744375" w:rsidRPr="005004DE">
        <w:rPr>
          <w:szCs w:val="22"/>
        </w:rPr>
        <w:t xml:space="preserve">To consider and approve the Minutes of the Meeting held on the </w:t>
      </w:r>
      <w:r w:rsidR="0023271D">
        <w:rPr>
          <w:szCs w:val="22"/>
        </w:rPr>
        <w:t>25</w:t>
      </w:r>
      <w:r w:rsidR="0023271D" w:rsidRPr="0023271D">
        <w:rPr>
          <w:szCs w:val="22"/>
          <w:vertAlign w:val="superscript"/>
        </w:rPr>
        <w:t>th</w:t>
      </w:r>
      <w:r w:rsidR="0023271D">
        <w:rPr>
          <w:szCs w:val="22"/>
        </w:rPr>
        <w:t xml:space="preserve"> February </w:t>
      </w:r>
      <w:r w:rsidR="006C5563">
        <w:rPr>
          <w:szCs w:val="22"/>
        </w:rPr>
        <w:t>2025</w:t>
      </w:r>
      <w:r w:rsidR="00744375" w:rsidRPr="005004DE">
        <w:rPr>
          <w:szCs w:val="22"/>
        </w:rPr>
        <w:t xml:space="preserve"> </w:t>
      </w:r>
    </w:p>
    <w:p w14:paraId="011989B1" w14:textId="77777777" w:rsidR="00851074" w:rsidRDefault="00851074" w:rsidP="00851074">
      <w:pPr>
        <w:tabs>
          <w:tab w:val="left" w:pos="6379"/>
          <w:tab w:val="left" w:pos="7655"/>
        </w:tabs>
        <w:ind w:left="142" w:hanging="142"/>
        <w:jc w:val="both"/>
        <w:rPr>
          <w:szCs w:val="22"/>
        </w:rPr>
      </w:pPr>
    </w:p>
    <w:p w14:paraId="36C78459" w14:textId="74179B5D" w:rsidR="00851074" w:rsidRPr="00713B56" w:rsidRDefault="00851074" w:rsidP="00851074">
      <w:pPr>
        <w:tabs>
          <w:tab w:val="left" w:pos="6379"/>
          <w:tab w:val="left" w:pos="7655"/>
        </w:tabs>
        <w:ind w:left="142"/>
        <w:jc w:val="both"/>
        <w:rPr>
          <w:b/>
          <w:bCs/>
          <w:i/>
          <w:iCs/>
          <w:szCs w:val="22"/>
        </w:rPr>
      </w:pPr>
      <w:r w:rsidRPr="00713B56">
        <w:rPr>
          <w:b/>
          <w:bCs/>
          <w:i/>
          <w:iCs/>
          <w:szCs w:val="22"/>
        </w:rPr>
        <w:t>It was resolved that the minutes of the meeting held on the 25</w:t>
      </w:r>
      <w:r w:rsidRPr="00713B56">
        <w:rPr>
          <w:b/>
          <w:bCs/>
          <w:i/>
          <w:iCs/>
          <w:szCs w:val="22"/>
          <w:vertAlign w:val="superscript"/>
        </w:rPr>
        <w:t>th</w:t>
      </w:r>
      <w:r w:rsidRPr="00713B56">
        <w:rPr>
          <w:b/>
          <w:bCs/>
          <w:i/>
          <w:iCs/>
          <w:szCs w:val="22"/>
        </w:rPr>
        <w:t xml:space="preserve"> February 2025 should be approved and signed by the Chairman as a </w:t>
      </w:r>
      <w:r w:rsidR="00713B56" w:rsidRPr="00713B56">
        <w:rPr>
          <w:b/>
          <w:bCs/>
          <w:i/>
          <w:iCs/>
          <w:szCs w:val="22"/>
        </w:rPr>
        <w:t>true</w:t>
      </w:r>
      <w:r w:rsidRPr="00713B56">
        <w:rPr>
          <w:b/>
          <w:bCs/>
          <w:i/>
          <w:iCs/>
          <w:szCs w:val="22"/>
        </w:rPr>
        <w:t xml:space="preserve"> and accurate record</w:t>
      </w:r>
    </w:p>
    <w:p w14:paraId="705CF075" w14:textId="77777777" w:rsidR="00B2521F" w:rsidRPr="005004DE" w:rsidRDefault="00B2521F" w:rsidP="00851074">
      <w:pPr>
        <w:tabs>
          <w:tab w:val="left" w:pos="6379"/>
          <w:tab w:val="left" w:pos="7655"/>
        </w:tabs>
        <w:ind w:left="142" w:hanging="142"/>
        <w:jc w:val="both"/>
        <w:rPr>
          <w:szCs w:val="22"/>
        </w:rPr>
      </w:pPr>
    </w:p>
    <w:p w14:paraId="0A263F7C" w14:textId="6C83C471" w:rsidR="00FD2F5E" w:rsidRDefault="005004DE" w:rsidP="00851074">
      <w:pPr>
        <w:tabs>
          <w:tab w:val="left" w:pos="6379"/>
          <w:tab w:val="left" w:pos="7655"/>
        </w:tabs>
        <w:ind w:left="142" w:hanging="142"/>
        <w:jc w:val="both"/>
        <w:rPr>
          <w:szCs w:val="22"/>
        </w:rPr>
      </w:pPr>
      <w:r>
        <w:rPr>
          <w:szCs w:val="22"/>
        </w:rPr>
        <w:t xml:space="preserve">  </w:t>
      </w:r>
      <w:r w:rsidR="00E3746C">
        <w:rPr>
          <w:szCs w:val="22"/>
        </w:rPr>
        <w:t>24/25</w:t>
      </w:r>
      <w:r w:rsidR="00744375">
        <w:rPr>
          <w:szCs w:val="22"/>
        </w:rPr>
        <w:t xml:space="preserve">             </w:t>
      </w:r>
      <w:r w:rsidR="00744375" w:rsidRPr="00744375">
        <w:rPr>
          <w:szCs w:val="22"/>
        </w:rPr>
        <w:t xml:space="preserve">To receive Declarations of Interest  </w:t>
      </w:r>
    </w:p>
    <w:p w14:paraId="2AE09381" w14:textId="77777777" w:rsidR="00713B56" w:rsidRDefault="00713B56" w:rsidP="00851074">
      <w:pPr>
        <w:tabs>
          <w:tab w:val="left" w:pos="6379"/>
          <w:tab w:val="left" w:pos="7655"/>
        </w:tabs>
        <w:ind w:left="142" w:hanging="142"/>
        <w:jc w:val="both"/>
        <w:rPr>
          <w:szCs w:val="22"/>
        </w:rPr>
      </w:pPr>
    </w:p>
    <w:p w14:paraId="05661FE8" w14:textId="0E1CACC9" w:rsidR="002E637C" w:rsidRDefault="002E637C" w:rsidP="002E637C">
      <w:pPr>
        <w:tabs>
          <w:tab w:val="left" w:pos="6379"/>
          <w:tab w:val="left" w:pos="7655"/>
        </w:tabs>
        <w:ind w:left="142"/>
        <w:jc w:val="both"/>
        <w:rPr>
          <w:b/>
          <w:bCs/>
          <w:i/>
          <w:iCs/>
          <w:szCs w:val="22"/>
        </w:rPr>
      </w:pPr>
      <w:r>
        <w:rPr>
          <w:b/>
          <w:bCs/>
          <w:i/>
          <w:iCs/>
          <w:szCs w:val="22"/>
        </w:rPr>
        <w:t>Cllr Riley declared a personal and prejudicial interest planning application 07/2025/00153/PIP since she knew the applicant well.  She left the room and did not take part in the debate or voting on this matter.</w:t>
      </w:r>
    </w:p>
    <w:p w14:paraId="68C67665" w14:textId="77777777" w:rsidR="002E637C" w:rsidRDefault="002E637C" w:rsidP="002E637C">
      <w:pPr>
        <w:tabs>
          <w:tab w:val="left" w:pos="6379"/>
          <w:tab w:val="left" w:pos="7655"/>
        </w:tabs>
        <w:ind w:left="142"/>
        <w:jc w:val="both"/>
        <w:rPr>
          <w:b/>
          <w:bCs/>
          <w:i/>
          <w:iCs/>
          <w:szCs w:val="22"/>
        </w:rPr>
      </w:pPr>
    </w:p>
    <w:p w14:paraId="704DD1EF" w14:textId="6843D41C" w:rsidR="002E637C" w:rsidRPr="00713B56" w:rsidRDefault="002E637C" w:rsidP="002E637C">
      <w:pPr>
        <w:tabs>
          <w:tab w:val="left" w:pos="6379"/>
          <w:tab w:val="left" w:pos="7655"/>
        </w:tabs>
        <w:ind w:left="142"/>
        <w:jc w:val="both"/>
        <w:rPr>
          <w:b/>
          <w:bCs/>
          <w:i/>
          <w:iCs/>
          <w:szCs w:val="22"/>
        </w:rPr>
      </w:pPr>
      <w:r>
        <w:rPr>
          <w:b/>
          <w:bCs/>
          <w:i/>
          <w:iCs/>
          <w:szCs w:val="22"/>
        </w:rPr>
        <w:t>Cllr Porter declared a personal and prejudicial interest relating to the Grant request from Longton Carnival Committee since he had proffered advise to them in putting forward their application. He left the room and did not take part in the debate or voting on this matter</w:t>
      </w:r>
    </w:p>
    <w:p w14:paraId="6213BAE2" w14:textId="77777777" w:rsidR="00B2521F" w:rsidRPr="00FD2F5E" w:rsidRDefault="00B2521F" w:rsidP="00851074">
      <w:pPr>
        <w:tabs>
          <w:tab w:val="left" w:pos="6379"/>
          <w:tab w:val="left" w:pos="7655"/>
        </w:tabs>
        <w:ind w:left="142" w:hanging="142"/>
        <w:jc w:val="both"/>
        <w:rPr>
          <w:szCs w:val="22"/>
        </w:rPr>
      </w:pPr>
    </w:p>
    <w:p w14:paraId="215A9A86" w14:textId="767A5143" w:rsidR="00623F46" w:rsidRDefault="00507A18" w:rsidP="00851074">
      <w:pPr>
        <w:tabs>
          <w:tab w:val="left" w:pos="2835"/>
        </w:tabs>
        <w:ind w:left="142" w:hanging="142"/>
        <w:rPr>
          <w:szCs w:val="22"/>
        </w:rPr>
      </w:pPr>
      <w:r>
        <w:rPr>
          <w:szCs w:val="22"/>
        </w:rPr>
        <w:t xml:space="preserve">  </w:t>
      </w:r>
      <w:r w:rsidR="00E3746C">
        <w:rPr>
          <w:szCs w:val="22"/>
        </w:rPr>
        <w:t>25/25</w:t>
      </w:r>
      <w:r w:rsidR="00744375">
        <w:rPr>
          <w:szCs w:val="22"/>
        </w:rPr>
        <w:t xml:space="preserve">             </w:t>
      </w:r>
      <w:r w:rsidR="00744375" w:rsidRPr="00744375">
        <w:rPr>
          <w:szCs w:val="22"/>
        </w:rPr>
        <w:t>To adjourn the meeting for a period of public participation</w:t>
      </w:r>
    </w:p>
    <w:p w14:paraId="5C9D114C" w14:textId="77777777" w:rsidR="00623F46" w:rsidRPr="00FE221B" w:rsidRDefault="00623F46" w:rsidP="00851074">
      <w:pPr>
        <w:tabs>
          <w:tab w:val="left" w:pos="2835"/>
        </w:tabs>
        <w:ind w:left="142" w:hanging="142"/>
        <w:jc w:val="both"/>
        <w:rPr>
          <w:i/>
          <w:iCs/>
          <w:sz w:val="16"/>
          <w:szCs w:val="16"/>
        </w:rPr>
      </w:pPr>
    </w:p>
    <w:p w14:paraId="5163079F" w14:textId="7481ED68" w:rsidR="00670099" w:rsidRDefault="00713B56" w:rsidP="00713B56">
      <w:pPr>
        <w:tabs>
          <w:tab w:val="left" w:pos="2835"/>
        </w:tabs>
        <w:ind w:left="142"/>
        <w:jc w:val="both"/>
        <w:rPr>
          <w:i/>
          <w:iCs/>
          <w:szCs w:val="22"/>
        </w:rPr>
      </w:pPr>
      <w:r>
        <w:rPr>
          <w:i/>
          <w:iCs/>
          <w:szCs w:val="22"/>
        </w:rPr>
        <w:t>The meeting was adjourned</w:t>
      </w:r>
    </w:p>
    <w:p w14:paraId="61BE2D7D" w14:textId="77777777" w:rsidR="00B131E0" w:rsidRDefault="00B131E0" w:rsidP="00713B56">
      <w:pPr>
        <w:tabs>
          <w:tab w:val="left" w:pos="2835"/>
        </w:tabs>
        <w:ind w:left="142"/>
        <w:jc w:val="both"/>
        <w:rPr>
          <w:i/>
          <w:iCs/>
          <w:szCs w:val="22"/>
        </w:rPr>
      </w:pPr>
    </w:p>
    <w:p w14:paraId="602368CE" w14:textId="37504677" w:rsidR="00B131E0" w:rsidRDefault="00B131E0" w:rsidP="00713B56">
      <w:pPr>
        <w:tabs>
          <w:tab w:val="left" w:pos="2835"/>
        </w:tabs>
        <w:ind w:left="142"/>
        <w:jc w:val="both"/>
        <w:rPr>
          <w:i/>
          <w:iCs/>
          <w:szCs w:val="22"/>
        </w:rPr>
      </w:pPr>
      <w:r>
        <w:rPr>
          <w:i/>
          <w:iCs/>
          <w:szCs w:val="22"/>
        </w:rPr>
        <w:t>Representatives of Longton Carnival Committee made a presentation concerning their planned forthcoming Xmas Event in 2025 and Carnival in 2026 in support of their Grant Application which was to be discussed later at this meeting. They responded to a number of questions advising that all lighting would be LED and accepted the view that to use the word ‘Parish’ in their title was somewhat confusing.</w:t>
      </w:r>
      <w:r w:rsidR="00F316E1">
        <w:rPr>
          <w:i/>
          <w:iCs/>
          <w:szCs w:val="22"/>
        </w:rPr>
        <w:t xml:space="preserve"> </w:t>
      </w:r>
      <w:r>
        <w:rPr>
          <w:i/>
          <w:iCs/>
          <w:szCs w:val="22"/>
        </w:rPr>
        <w:t xml:space="preserve">They confirmed that </w:t>
      </w:r>
      <w:r w:rsidR="00F316E1">
        <w:rPr>
          <w:i/>
          <w:iCs/>
          <w:szCs w:val="22"/>
        </w:rPr>
        <w:t>various applications for street lighting and road closures had been submitted to the relevant authorities but were yet to be agreed.</w:t>
      </w:r>
    </w:p>
    <w:p w14:paraId="6C602A2D" w14:textId="77777777" w:rsidR="00F316E1" w:rsidRDefault="00F316E1" w:rsidP="00713B56">
      <w:pPr>
        <w:tabs>
          <w:tab w:val="left" w:pos="2835"/>
        </w:tabs>
        <w:ind w:left="142"/>
        <w:jc w:val="both"/>
        <w:rPr>
          <w:i/>
          <w:iCs/>
          <w:szCs w:val="22"/>
        </w:rPr>
      </w:pPr>
    </w:p>
    <w:p w14:paraId="4C4FAF9B" w14:textId="5896A9DF" w:rsidR="00F316E1" w:rsidRDefault="00F316E1" w:rsidP="00713B56">
      <w:pPr>
        <w:tabs>
          <w:tab w:val="left" w:pos="2835"/>
        </w:tabs>
        <w:ind w:left="142"/>
        <w:jc w:val="both"/>
        <w:rPr>
          <w:i/>
          <w:iCs/>
          <w:szCs w:val="22"/>
        </w:rPr>
      </w:pPr>
      <w:r>
        <w:rPr>
          <w:i/>
          <w:iCs/>
          <w:szCs w:val="22"/>
        </w:rPr>
        <w:t>It was mentioned that then Spid located on Wham Lane was now working and the Chairman, in his role as a LCC Councillor confirmed that he would let LCC know that the signage on the A582 directing traffic away from NL village was obscured by overgrowth. It was stated that HGV traffic through the village now seemed to be much reduced.</w:t>
      </w:r>
    </w:p>
    <w:p w14:paraId="3D039540" w14:textId="77777777" w:rsidR="00F316E1" w:rsidRDefault="00F316E1" w:rsidP="00713B56">
      <w:pPr>
        <w:tabs>
          <w:tab w:val="left" w:pos="2835"/>
        </w:tabs>
        <w:ind w:left="142"/>
        <w:jc w:val="both"/>
        <w:rPr>
          <w:i/>
          <w:iCs/>
          <w:szCs w:val="22"/>
        </w:rPr>
      </w:pPr>
    </w:p>
    <w:p w14:paraId="7E63F2CF" w14:textId="199F8703" w:rsidR="00F316E1" w:rsidRDefault="00F316E1" w:rsidP="00713B56">
      <w:pPr>
        <w:tabs>
          <w:tab w:val="left" w:pos="2835"/>
        </w:tabs>
        <w:ind w:left="142"/>
        <w:jc w:val="both"/>
        <w:rPr>
          <w:i/>
          <w:iCs/>
          <w:szCs w:val="22"/>
        </w:rPr>
      </w:pPr>
      <w:r>
        <w:rPr>
          <w:i/>
          <w:iCs/>
          <w:szCs w:val="22"/>
        </w:rPr>
        <w:t>It was mentioned that the Central Lancashire Local Plan Consultation was ineffective in getting public opinion due to the responses having to meet quite restrictive criteria. It was also mentioned that there might be a planning application for further development on Chain House Lane.</w:t>
      </w:r>
    </w:p>
    <w:p w14:paraId="6A615A4B" w14:textId="77777777" w:rsidR="00713B56" w:rsidRDefault="00713B56" w:rsidP="00713B56">
      <w:pPr>
        <w:tabs>
          <w:tab w:val="left" w:pos="2835"/>
        </w:tabs>
        <w:ind w:left="142"/>
        <w:jc w:val="both"/>
        <w:rPr>
          <w:i/>
          <w:iCs/>
          <w:szCs w:val="22"/>
        </w:rPr>
      </w:pPr>
    </w:p>
    <w:p w14:paraId="15BC98E5" w14:textId="3B005270" w:rsidR="00713B56" w:rsidRPr="00623F46" w:rsidRDefault="00713B56" w:rsidP="00713B56">
      <w:pPr>
        <w:tabs>
          <w:tab w:val="left" w:pos="2835"/>
        </w:tabs>
        <w:ind w:left="142"/>
        <w:jc w:val="both"/>
        <w:rPr>
          <w:i/>
          <w:iCs/>
          <w:szCs w:val="22"/>
        </w:rPr>
      </w:pPr>
      <w:r>
        <w:rPr>
          <w:i/>
          <w:iCs/>
          <w:szCs w:val="22"/>
        </w:rPr>
        <w:t>The meeting was reconvened</w:t>
      </w:r>
    </w:p>
    <w:p w14:paraId="242B6CCA" w14:textId="77777777" w:rsidR="0015275A" w:rsidRPr="0015275A" w:rsidRDefault="0015275A" w:rsidP="00851074">
      <w:pPr>
        <w:pStyle w:val="ListParagraph"/>
        <w:ind w:left="142" w:hanging="142"/>
        <w:rPr>
          <w:szCs w:val="22"/>
        </w:rPr>
      </w:pPr>
    </w:p>
    <w:p w14:paraId="110C692C" w14:textId="0E5BC1CE" w:rsidR="0015275A" w:rsidRDefault="00507A18" w:rsidP="00851074">
      <w:pPr>
        <w:tabs>
          <w:tab w:val="left" w:pos="2835"/>
        </w:tabs>
        <w:ind w:left="142" w:hanging="142"/>
        <w:rPr>
          <w:szCs w:val="22"/>
        </w:rPr>
      </w:pPr>
      <w:r>
        <w:rPr>
          <w:szCs w:val="22"/>
        </w:rPr>
        <w:t xml:space="preserve">  </w:t>
      </w:r>
      <w:r w:rsidR="00E3746C">
        <w:rPr>
          <w:szCs w:val="22"/>
        </w:rPr>
        <w:t>26/25</w:t>
      </w:r>
      <w:r w:rsidR="00744375">
        <w:rPr>
          <w:szCs w:val="22"/>
        </w:rPr>
        <w:t xml:space="preserve">             </w:t>
      </w:r>
      <w:r w:rsidR="0015275A" w:rsidRPr="00744375">
        <w:rPr>
          <w:szCs w:val="22"/>
        </w:rPr>
        <w:t>To consider the following planning applications:</w:t>
      </w:r>
    </w:p>
    <w:p w14:paraId="2664C1AA" w14:textId="77777777" w:rsidR="00B0402C" w:rsidRDefault="00B0402C" w:rsidP="00851074">
      <w:pPr>
        <w:tabs>
          <w:tab w:val="left" w:pos="2835"/>
        </w:tabs>
        <w:ind w:left="142" w:hanging="142"/>
        <w:rPr>
          <w:szCs w:val="22"/>
        </w:rPr>
      </w:pPr>
    </w:p>
    <w:p w14:paraId="2990ED97" w14:textId="6527A454" w:rsidR="00B0402C" w:rsidRDefault="00194032" w:rsidP="00851074">
      <w:pPr>
        <w:tabs>
          <w:tab w:val="left" w:pos="2835"/>
        </w:tabs>
        <w:ind w:left="142" w:hanging="142"/>
        <w:rPr>
          <w:szCs w:val="22"/>
        </w:rPr>
      </w:pPr>
      <w:r>
        <w:rPr>
          <w:szCs w:val="22"/>
        </w:rPr>
        <w:t xml:space="preserve">  07/2025/00153/PIP – Stage 1 Permission in Principle for erection up to one dwelling and associate    infrastructure @ 79 Royalty Lane New Longton PR4 4JE</w:t>
      </w:r>
    </w:p>
    <w:p w14:paraId="049F82A6" w14:textId="77777777" w:rsidR="00713B56" w:rsidRDefault="00713B56" w:rsidP="00851074">
      <w:pPr>
        <w:tabs>
          <w:tab w:val="left" w:pos="2835"/>
        </w:tabs>
        <w:ind w:left="142" w:hanging="142"/>
        <w:rPr>
          <w:szCs w:val="22"/>
        </w:rPr>
      </w:pPr>
    </w:p>
    <w:p w14:paraId="7058669D" w14:textId="42D77CF7" w:rsidR="00713B56" w:rsidRPr="00713B56" w:rsidRDefault="00713B56" w:rsidP="00713B56">
      <w:pPr>
        <w:tabs>
          <w:tab w:val="left" w:pos="2835"/>
        </w:tabs>
        <w:ind w:left="142"/>
        <w:rPr>
          <w:b/>
          <w:bCs/>
          <w:i/>
          <w:iCs/>
          <w:szCs w:val="22"/>
        </w:rPr>
      </w:pPr>
      <w:r w:rsidRPr="00713B56">
        <w:rPr>
          <w:b/>
          <w:bCs/>
          <w:i/>
          <w:iCs/>
          <w:szCs w:val="22"/>
        </w:rPr>
        <w:t>It was resolved that no representation should be made</w:t>
      </w:r>
    </w:p>
    <w:p w14:paraId="09C12C9D" w14:textId="77777777" w:rsidR="00870627" w:rsidRDefault="00870627" w:rsidP="00851074">
      <w:pPr>
        <w:tabs>
          <w:tab w:val="left" w:pos="2835"/>
        </w:tabs>
        <w:ind w:left="142" w:hanging="142"/>
        <w:rPr>
          <w:szCs w:val="22"/>
        </w:rPr>
      </w:pPr>
    </w:p>
    <w:p w14:paraId="092E4DB2" w14:textId="71548C2B" w:rsidR="00AE2AC3" w:rsidRDefault="00B35D28" w:rsidP="00851074">
      <w:pPr>
        <w:tabs>
          <w:tab w:val="left" w:pos="6379"/>
          <w:tab w:val="left" w:pos="7655"/>
        </w:tabs>
        <w:ind w:left="142" w:hanging="142"/>
        <w:jc w:val="both"/>
        <w:rPr>
          <w:szCs w:val="22"/>
        </w:rPr>
      </w:pPr>
      <w:r>
        <w:rPr>
          <w:szCs w:val="22"/>
        </w:rPr>
        <w:t xml:space="preserve">  </w:t>
      </w:r>
      <w:r w:rsidR="00E3746C">
        <w:rPr>
          <w:szCs w:val="22"/>
        </w:rPr>
        <w:t>27/25</w:t>
      </w:r>
      <w:r w:rsidR="00744375">
        <w:rPr>
          <w:szCs w:val="22"/>
        </w:rPr>
        <w:t xml:space="preserve">             </w:t>
      </w:r>
      <w:r w:rsidR="006652F7">
        <w:rPr>
          <w:szCs w:val="22"/>
        </w:rPr>
        <w:t xml:space="preserve"> </w:t>
      </w:r>
      <w:r w:rsidR="00AE2AC3" w:rsidRPr="00744375">
        <w:rPr>
          <w:szCs w:val="22"/>
        </w:rPr>
        <w:t>To approve the following payments:</w:t>
      </w:r>
    </w:p>
    <w:p w14:paraId="4A010FDB" w14:textId="77777777" w:rsidR="00E26BE2" w:rsidRDefault="00E26BE2" w:rsidP="00851074">
      <w:pPr>
        <w:tabs>
          <w:tab w:val="left" w:pos="6379"/>
          <w:tab w:val="left" w:pos="7655"/>
        </w:tabs>
        <w:ind w:left="142" w:hanging="142"/>
        <w:jc w:val="both"/>
        <w:rPr>
          <w:szCs w:val="22"/>
        </w:rPr>
      </w:pPr>
    </w:p>
    <w:tbl>
      <w:tblPr>
        <w:tblW w:w="7980" w:type="dxa"/>
        <w:tblInd w:w="567" w:type="dxa"/>
        <w:tblLook w:val="04A0" w:firstRow="1" w:lastRow="0" w:firstColumn="1" w:lastColumn="0" w:noHBand="0" w:noVBand="1"/>
      </w:tblPr>
      <w:tblGrid>
        <w:gridCol w:w="1120"/>
        <w:gridCol w:w="4380"/>
        <w:gridCol w:w="920"/>
        <w:gridCol w:w="560"/>
        <w:gridCol w:w="1000"/>
      </w:tblGrid>
      <w:tr w:rsidR="00C241AF" w:rsidRPr="00C241AF" w14:paraId="14D66466" w14:textId="77777777" w:rsidTr="00C241AF">
        <w:trPr>
          <w:trHeight w:val="200"/>
        </w:trPr>
        <w:tc>
          <w:tcPr>
            <w:tcW w:w="1120" w:type="dxa"/>
            <w:tcBorders>
              <w:top w:val="nil"/>
              <w:left w:val="nil"/>
              <w:bottom w:val="nil"/>
              <w:right w:val="nil"/>
            </w:tcBorders>
            <w:shd w:val="clear" w:color="auto" w:fill="auto"/>
            <w:noWrap/>
            <w:vAlign w:val="bottom"/>
            <w:hideMark/>
          </w:tcPr>
          <w:p w14:paraId="2D1B9A8F"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04/02/2025</w:t>
            </w:r>
          </w:p>
        </w:tc>
        <w:tc>
          <w:tcPr>
            <w:tcW w:w="4380" w:type="dxa"/>
            <w:tcBorders>
              <w:top w:val="nil"/>
              <w:left w:val="nil"/>
              <w:bottom w:val="nil"/>
              <w:right w:val="nil"/>
            </w:tcBorders>
            <w:shd w:val="clear" w:color="auto" w:fill="auto"/>
            <w:noWrap/>
            <w:vAlign w:val="bottom"/>
            <w:hideMark/>
          </w:tcPr>
          <w:p w14:paraId="17052B54" w14:textId="77777777" w:rsidR="00C241AF" w:rsidRPr="00C241AF" w:rsidRDefault="00C241AF" w:rsidP="00851074">
            <w:pPr>
              <w:ind w:left="142" w:hanging="142"/>
              <w:rPr>
                <w:rFonts w:ascii="Arial" w:hAnsi="Arial" w:cs="Arial"/>
                <w:sz w:val="16"/>
                <w:szCs w:val="16"/>
                <w:lang w:val="en-GB" w:eastAsia="en-GB"/>
              </w:rPr>
            </w:pPr>
            <w:r w:rsidRPr="00C241AF">
              <w:rPr>
                <w:rFonts w:ascii="Arial" w:hAnsi="Arial" w:cs="Arial"/>
                <w:sz w:val="16"/>
                <w:szCs w:val="16"/>
                <w:lang w:val="en-GB" w:eastAsia="en-GB"/>
              </w:rPr>
              <w:t>NEWGATE NURSERIES  XMAS TREES</w:t>
            </w:r>
          </w:p>
        </w:tc>
        <w:tc>
          <w:tcPr>
            <w:tcW w:w="920" w:type="dxa"/>
            <w:tcBorders>
              <w:top w:val="nil"/>
              <w:left w:val="nil"/>
              <w:bottom w:val="nil"/>
              <w:right w:val="nil"/>
            </w:tcBorders>
            <w:shd w:val="clear" w:color="auto" w:fill="auto"/>
            <w:noWrap/>
            <w:vAlign w:val="bottom"/>
            <w:hideMark/>
          </w:tcPr>
          <w:p w14:paraId="3C5C0504" w14:textId="77777777" w:rsidR="00C241AF" w:rsidRPr="00C241AF" w:rsidRDefault="00C241AF" w:rsidP="00851074">
            <w:pPr>
              <w:ind w:left="142" w:hanging="142"/>
              <w:rPr>
                <w:rFonts w:ascii="Arial" w:hAnsi="Arial" w:cs="Arial"/>
                <w:sz w:val="16"/>
                <w:szCs w:val="16"/>
                <w:lang w:val="en-GB" w:eastAsia="en-GB"/>
              </w:rPr>
            </w:pPr>
          </w:p>
        </w:tc>
        <w:tc>
          <w:tcPr>
            <w:tcW w:w="560" w:type="dxa"/>
            <w:tcBorders>
              <w:top w:val="nil"/>
              <w:left w:val="nil"/>
              <w:bottom w:val="nil"/>
              <w:right w:val="nil"/>
            </w:tcBorders>
            <w:shd w:val="clear" w:color="auto" w:fill="auto"/>
            <w:noWrap/>
            <w:vAlign w:val="bottom"/>
            <w:hideMark/>
          </w:tcPr>
          <w:p w14:paraId="31393994"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55</w:t>
            </w:r>
          </w:p>
        </w:tc>
        <w:tc>
          <w:tcPr>
            <w:tcW w:w="1000" w:type="dxa"/>
            <w:tcBorders>
              <w:top w:val="nil"/>
              <w:left w:val="nil"/>
              <w:bottom w:val="nil"/>
              <w:right w:val="nil"/>
            </w:tcBorders>
            <w:shd w:val="clear" w:color="auto" w:fill="auto"/>
            <w:noWrap/>
            <w:vAlign w:val="bottom"/>
            <w:hideMark/>
          </w:tcPr>
          <w:p w14:paraId="7B62B569"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408.00</w:t>
            </w:r>
          </w:p>
        </w:tc>
      </w:tr>
      <w:tr w:rsidR="00C241AF" w:rsidRPr="00C241AF" w14:paraId="0341C8BA" w14:textId="77777777" w:rsidTr="00C241AF">
        <w:trPr>
          <w:trHeight w:val="200"/>
        </w:trPr>
        <w:tc>
          <w:tcPr>
            <w:tcW w:w="1120" w:type="dxa"/>
            <w:tcBorders>
              <w:top w:val="nil"/>
              <w:left w:val="nil"/>
              <w:bottom w:val="nil"/>
              <w:right w:val="nil"/>
            </w:tcBorders>
            <w:shd w:val="clear" w:color="auto" w:fill="auto"/>
            <w:noWrap/>
            <w:vAlign w:val="bottom"/>
            <w:hideMark/>
          </w:tcPr>
          <w:p w14:paraId="7FD65C37"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04/02/2025</w:t>
            </w:r>
          </w:p>
        </w:tc>
        <w:tc>
          <w:tcPr>
            <w:tcW w:w="4380" w:type="dxa"/>
            <w:tcBorders>
              <w:top w:val="nil"/>
              <w:left w:val="nil"/>
              <w:bottom w:val="nil"/>
              <w:right w:val="nil"/>
            </w:tcBorders>
            <w:shd w:val="clear" w:color="auto" w:fill="auto"/>
            <w:noWrap/>
            <w:vAlign w:val="bottom"/>
            <w:hideMark/>
          </w:tcPr>
          <w:p w14:paraId="5D9CAEE7" w14:textId="77777777" w:rsidR="00C241AF" w:rsidRPr="00C241AF" w:rsidRDefault="00C241AF" w:rsidP="00851074">
            <w:pPr>
              <w:ind w:left="142" w:hanging="142"/>
              <w:rPr>
                <w:rFonts w:ascii="Arial" w:hAnsi="Arial" w:cs="Arial"/>
                <w:sz w:val="16"/>
                <w:szCs w:val="16"/>
                <w:lang w:val="en-GB" w:eastAsia="en-GB"/>
              </w:rPr>
            </w:pPr>
            <w:r w:rsidRPr="00C241AF">
              <w:rPr>
                <w:rFonts w:ascii="Arial" w:hAnsi="Arial" w:cs="Arial"/>
                <w:sz w:val="16"/>
                <w:szCs w:val="16"/>
                <w:lang w:val="en-GB" w:eastAsia="en-GB"/>
              </w:rPr>
              <w:t>P HESIE LENGTHSMAN</w:t>
            </w:r>
          </w:p>
        </w:tc>
        <w:tc>
          <w:tcPr>
            <w:tcW w:w="920" w:type="dxa"/>
            <w:tcBorders>
              <w:top w:val="nil"/>
              <w:left w:val="nil"/>
              <w:bottom w:val="nil"/>
              <w:right w:val="nil"/>
            </w:tcBorders>
            <w:shd w:val="clear" w:color="auto" w:fill="auto"/>
            <w:noWrap/>
            <w:vAlign w:val="bottom"/>
            <w:hideMark/>
          </w:tcPr>
          <w:p w14:paraId="5EEEB6BF" w14:textId="77777777" w:rsidR="00C241AF" w:rsidRPr="00C241AF" w:rsidRDefault="00C241AF" w:rsidP="00851074">
            <w:pPr>
              <w:ind w:left="142" w:hanging="142"/>
              <w:rPr>
                <w:rFonts w:ascii="Arial" w:hAnsi="Arial" w:cs="Arial"/>
                <w:sz w:val="16"/>
                <w:szCs w:val="16"/>
                <w:lang w:val="en-GB" w:eastAsia="en-GB"/>
              </w:rPr>
            </w:pPr>
          </w:p>
        </w:tc>
        <w:tc>
          <w:tcPr>
            <w:tcW w:w="560" w:type="dxa"/>
            <w:tcBorders>
              <w:top w:val="nil"/>
              <w:left w:val="nil"/>
              <w:bottom w:val="nil"/>
              <w:right w:val="nil"/>
            </w:tcBorders>
            <w:shd w:val="clear" w:color="auto" w:fill="auto"/>
            <w:noWrap/>
            <w:vAlign w:val="bottom"/>
            <w:hideMark/>
          </w:tcPr>
          <w:p w14:paraId="06E5ADA2"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56</w:t>
            </w:r>
          </w:p>
        </w:tc>
        <w:tc>
          <w:tcPr>
            <w:tcW w:w="1000" w:type="dxa"/>
            <w:tcBorders>
              <w:top w:val="nil"/>
              <w:left w:val="nil"/>
              <w:bottom w:val="nil"/>
              <w:right w:val="nil"/>
            </w:tcBorders>
            <w:shd w:val="clear" w:color="auto" w:fill="auto"/>
            <w:noWrap/>
            <w:vAlign w:val="bottom"/>
            <w:hideMark/>
          </w:tcPr>
          <w:p w14:paraId="3442D713"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1113.60</w:t>
            </w:r>
          </w:p>
        </w:tc>
      </w:tr>
      <w:tr w:rsidR="00C241AF" w:rsidRPr="00C241AF" w14:paraId="7E3943A5" w14:textId="77777777" w:rsidTr="00C241AF">
        <w:trPr>
          <w:trHeight w:val="200"/>
        </w:trPr>
        <w:tc>
          <w:tcPr>
            <w:tcW w:w="1120" w:type="dxa"/>
            <w:tcBorders>
              <w:top w:val="nil"/>
              <w:left w:val="nil"/>
              <w:bottom w:val="nil"/>
              <w:right w:val="nil"/>
            </w:tcBorders>
            <w:shd w:val="clear" w:color="auto" w:fill="auto"/>
            <w:noWrap/>
            <w:vAlign w:val="bottom"/>
            <w:hideMark/>
          </w:tcPr>
          <w:p w14:paraId="0DBE2C5D"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28/02/2025</w:t>
            </w:r>
          </w:p>
        </w:tc>
        <w:tc>
          <w:tcPr>
            <w:tcW w:w="4380" w:type="dxa"/>
            <w:tcBorders>
              <w:top w:val="nil"/>
              <w:left w:val="nil"/>
              <w:bottom w:val="nil"/>
              <w:right w:val="nil"/>
            </w:tcBorders>
            <w:shd w:val="clear" w:color="auto" w:fill="auto"/>
            <w:noWrap/>
            <w:vAlign w:val="bottom"/>
            <w:hideMark/>
          </w:tcPr>
          <w:p w14:paraId="53B8A661" w14:textId="77777777" w:rsidR="00C241AF" w:rsidRPr="00C241AF" w:rsidRDefault="00C241AF" w:rsidP="00851074">
            <w:pPr>
              <w:ind w:left="142" w:hanging="142"/>
              <w:rPr>
                <w:rFonts w:ascii="Arial" w:hAnsi="Arial" w:cs="Arial"/>
                <w:sz w:val="16"/>
                <w:szCs w:val="16"/>
                <w:lang w:val="en-GB" w:eastAsia="en-GB"/>
              </w:rPr>
            </w:pPr>
            <w:r w:rsidRPr="00C241AF">
              <w:rPr>
                <w:rFonts w:ascii="Arial" w:hAnsi="Arial" w:cs="Arial"/>
                <w:sz w:val="16"/>
                <w:szCs w:val="16"/>
                <w:lang w:val="en-GB" w:eastAsia="en-GB"/>
              </w:rPr>
              <w:t>BANK CHARGES</w:t>
            </w:r>
          </w:p>
        </w:tc>
        <w:tc>
          <w:tcPr>
            <w:tcW w:w="920" w:type="dxa"/>
            <w:tcBorders>
              <w:top w:val="nil"/>
              <w:left w:val="nil"/>
              <w:bottom w:val="nil"/>
              <w:right w:val="nil"/>
            </w:tcBorders>
            <w:shd w:val="clear" w:color="auto" w:fill="auto"/>
            <w:noWrap/>
            <w:vAlign w:val="bottom"/>
            <w:hideMark/>
          </w:tcPr>
          <w:p w14:paraId="6DD3C9BA" w14:textId="77777777" w:rsidR="00C241AF" w:rsidRPr="00C241AF" w:rsidRDefault="00C241AF" w:rsidP="00851074">
            <w:pPr>
              <w:ind w:left="142" w:hanging="142"/>
              <w:rPr>
                <w:rFonts w:ascii="Arial" w:hAnsi="Arial" w:cs="Arial"/>
                <w:sz w:val="16"/>
                <w:szCs w:val="16"/>
                <w:lang w:val="en-GB" w:eastAsia="en-GB"/>
              </w:rPr>
            </w:pPr>
          </w:p>
        </w:tc>
        <w:tc>
          <w:tcPr>
            <w:tcW w:w="560" w:type="dxa"/>
            <w:tcBorders>
              <w:top w:val="nil"/>
              <w:left w:val="nil"/>
              <w:bottom w:val="nil"/>
              <w:right w:val="nil"/>
            </w:tcBorders>
            <w:shd w:val="clear" w:color="auto" w:fill="auto"/>
            <w:noWrap/>
            <w:vAlign w:val="bottom"/>
            <w:hideMark/>
          </w:tcPr>
          <w:p w14:paraId="70EED363"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57</w:t>
            </w:r>
          </w:p>
        </w:tc>
        <w:tc>
          <w:tcPr>
            <w:tcW w:w="1000" w:type="dxa"/>
            <w:tcBorders>
              <w:top w:val="nil"/>
              <w:left w:val="nil"/>
              <w:bottom w:val="nil"/>
              <w:right w:val="nil"/>
            </w:tcBorders>
            <w:shd w:val="clear" w:color="auto" w:fill="auto"/>
            <w:noWrap/>
            <w:vAlign w:val="bottom"/>
            <w:hideMark/>
          </w:tcPr>
          <w:p w14:paraId="15306FAF" w14:textId="77777777" w:rsidR="00C241AF" w:rsidRPr="00C241AF" w:rsidRDefault="00C241AF" w:rsidP="00851074">
            <w:pPr>
              <w:ind w:left="142" w:hanging="142"/>
              <w:jc w:val="right"/>
              <w:rPr>
                <w:rFonts w:ascii="Arial" w:hAnsi="Arial" w:cs="Arial"/>
                <w:sz w:val="16"/>
                <w:szCs w:val="16"/>
                <w:lang w:val="en-GB" w:eastAsia="en-GB"/>
              </w:rPr>
            </w:pPr>
            <w:r w:rsidRPr="00C241AF">
              <w:rPr>
                <w:rFonts w:ascii="Arial" w:hAnsi="Arial" w:cs="Arial"/>
                <w:sz w:val="16"/>
                <w:szCs w:val="16"/>
                <w:lang w:val="en-GB" w:eastAsia="en-GB"/>
              </w:rPr>
              <w:t>6.00</w:t>
            </w:r>
          </w:p>
        </w:tc>
      </w:tr>
    </w:tbl>
    <w:p w14:paraId="52C35C26" w14:textId="77777777" w:rsidR="00C83E0C" w:rsidRDefault="00C83E0C" w:rsidP="00851074">
      <w:pPr>
        <w:tabs>
          <w:tab w:val="left" w:pos="6379"/>
          <w:tab w:val="left" w:pos="7655"/>
        </w:tabs>
        <w:ind w:left="142" w:hanging="142"/>
        <w:jc w:val="both"/>
        <w:rPr>
          <w:szCs w:val="22"/>
        </w:rPr>
      </w:pPr>
    </w:p>
    <w:p w14:paraId="4E4CA1E1" w14:textId="0C36E3F0" w:rsidR="00FD20F8" w:rsidRPr="00713B56" w:rsidRDefault="00713B56" w:rsidP="00713B56">
      <w:pPr>
        <w:pStyle w:val="NormalWeb"/>
        <w:spacing w:before="0" w:beforeAutospacing="0" w:after="0" w:afterAutospacing="0"/>
        <w:ind w:left="142"/>
        <w:rPr>
          <w:b/>
          <w:bCs/>
          <w:i/>
          <w:iCs/>
          <w:szCs w:val="22"/>
        </w:rPr>
      </w:pPr>
      <w:r w:rsidRPr="00713B56">
        <w:rPr>
          <w:b/>
          <w:bCs/>
          <w:i/>
          <w:iCs/>
          <w:szCs w:val="22"/>
        </w:rPr>
        <w:t>It was resolved that the payments referred to above should be approved</w:t>
      </w:r>
      <w:r w:rsidR="00A73815" w:rsidRPr="00713B56">
        <w:rPr>
          <w:b/>
          <w:bCs/>
          <w:i/>
          <w:iCs/>
          <w:szCs w:val="22"/>
        </w:rPr>
        <w:t xml:space="preserve"> </w:t>
      </w:r>
    </w:p>
    <w:p w14:paraId="172D9ED3" w14:textId="77777777" w:rsidR="00713B56" w:rsidRDefault="00713B56" w:rsidP="00713B56">
      <w:pPr>
        <w:pStyle w:val="NormalWeb"/>
        <w:spacing w:before="0" w:beforeAutospacing="0" w:after="0" w:afterAutospacing="0"/>
        <w:ind w:left="142"/>
        <w:rPr>
          <w:szCs w:val="22"/>
        </w:rPr>
      </w:pPr>
    </w:p>
    <w:p w14:paraId="54359479" w14:textId="77777777" w:rsidR="00713B56" w:rsidRPr="00FD20F8" w:rsidRDefault="00713B56" w:rsidP="00713B56">
      <w:pPr>
        <w:pStyle w:val="NormalWeb"/>
        <w:spacing w:before="0" w:beforeAutospacing="0" w:after="0" w:afterAutospacing="0"/>
        <w:rPr>
          <w:szCs w:val="22"/>
        </w:rPr>
      </w:pPr>
    </w:p>
    <w:p w14:paraId="0FE89F75" w14:textId="4242B878" w:rsidR="0089296A" w:rsidRDefault="00A9022D" w:rsidP="00713B56">
      <w:pPr>
        <w:tabs>
          <w:tab w:val="left" w:pos="6379"/>
          <w:tab w:val="left" w:pos="7371"/>
        </w:tabs>
        <w:ind w:left="1276" w:hanging="1276"/>
        <w:rPr>
          <w:szCs w:val="22"/>
        </w:rPr>
      </w:pPr>
      <w:r>
        <w:rPr>
          <w:szCs w:val="22"/>
        </w:rPr>
        <w:t xml:space="preserve"> </w:t>
      </w:r>
      <w:r w:rsidR="0089296A">
        <w:rPr>
          <w:szCs w:val="22"/>
        </w:rPr>
        <w:t xml:space="preserve"> </w:t>
      </w:r>
      <w:r w:rsidR="00E3746C">
        <w:rPr>
          <w:szCs w:val="22"/>
        </w:rPr>
        <w:t>28/25</w:t>
      </w:r>
      <w:r w:rsidR="0089296A">
        <w:rPr>
          <w:szCs w:val="22"/>
        </w:rPr>
        <w:t xml:space="preserve">        </w:t>
      </w:r>
      <w:r w:rsidR="00194032">
        <w:rPr>
          <w:szCs w:val="22"/>
        </w:rPr>
        <w:t xml:space="preserve">    </w:t>
      </w:r>
      <w:r w:rsidR="0089296A">
        <w:rPr>
          <w:szCs w:val="22"/>
        </w:rPr>
        <w:t>To consider</w:t>
      </w:r>
      <w:r w:rsidR="00FE221B">
        <w:rPr>
          <w:szCs w:val="22"/>
        </w:rPr>
        <w:t xml:space="preserve">  </w:t>
      </w:r>
      <w:r w:rsidR="0089296A">
        <w:rPr>
          <w:szCs w:val="22"/>
        </w:rPr>
        <w:t xml:space="preserve">whether this Council wishes to make any comment in response to the Central Lancashire Local Plan Consultation </w:t>
      </w:r>
      <w:r w:rsidR="002A621B">
        <w:rPr>
          <w:szCs w:val="22"/>
        </w:rPr>
        <w:t>(</w:t>
      </w:r>
      <w:r w:rsidR="0089296A">
        <w:rPr>
          <w:szCs w:val="22"/>
        </w:rPr>
        <w:t>details of which have already been circulated to members</w:t>
      </w:r>
      <w:r w:rsidR="002A621B">
        <w:rPr>
          <w:szCs w:val="22"/>
        </w:rPr>
        <w:t>)</w:t>
      </w:r>
    </w:p>
    <w:p w14:paraId="38BE5F9A" w14:textId="77777777" w:rsidR="00A479B9" w:rsidRDefault="00A479B9" w:rsidP="00713B56">
      <w:pPr>
        <w:tabs>
          <w:tab w:val="left" w:pos="6379"/>
          <w:tab w:val="left" w:pos="7371"/>
        </w:tabs>
        <w:ind w:left="1276" w:hanging="1276"/>
        <w:jc w:val="both"/>
        <w:rPr>
          <w:szCs w:val="22"/>
        </w:rPr>
      </w:pPr>
    </w:p>
    <w:p w14:paraId="48159447" w14:textId="73073F7A" w:rsidR="00A479B9" w:rsidRDefault="00A479B9" w:rsidP="00713B56">
      <w:pPr>
        <w:tabs>
          <w:tab w:val="left" w:pos="6379"/>
          <w:tab w:val="left" w:pos="7371"/>
        </w:tabs>
        <w:ind w:left="142"/>
        <w:jc w:val="both"/>
        <w:rPr>
          <w:i/>
          <w:iCs/>
          <w:szCs w:val="22"/>
        </w:rPr>
      </w:pPr>
      <w:r>
        <w:rPr>
          <w:i/>
          <w:iCs/>
          <w:szCs w:val="22"/>
        </w:rPr>
        <w:t xml:space="preserve">The Plan shows that there is only one Key Development Area allocated to Longton Parish Council comprising 270 dwellings behind Chapel Lane Longton (HS3.3)a significant part of which is already allocated in the existing Local Plan. </w:t>
      </w:r>
      <w:r w:rsidR="007952C6">
        <w:rPr>
          <w:i/>
          <w:iCs/>
          <w:szCs w:val="22"/>
        </w:rPr>
        <w:t>The</w:t>
      </w:r>
      <w:r w:rsidR="002B3018">
        <w:rPr>
          <w:i/>
          <w:iCs/>
          <w:szCs w:val="22"/>
        </w:rPr>
        <w:t xml:space="preserve"> </w:t>
      </w:r>
      <w:r>
        <w:rPr>
          <w:i/>
          <w:iCs/>
          <w:szCs w:val="22"/>
        </w:rPr>
        <w:t>additional area was considered by this Council during the Preferred Site Allocations Consultation in 2023 and no objections were made to its inclusion.</w:t>
      </w:r>
      <w:r w:rsidR="007952C6">
        <w:rPr>
          <w:i/>
          <w:iCs/>
          <w:szCs w:val="22"/>
        </w:rPr>
        <w:t xml:space="preserve"> There are three other smaller sites comprising 23 dwellings in total.</w:t>
      </w:r>
      <w:r w:rsidR="006D3E8D">
        <w:rPr>
          <w:i/>
          <w:iCs/>
          <w:szCs w:val="22"/>
        </w:rPr>
        <w:t xml:space="preserve"> See page</w:t>
      </w:r>
      <w:r w:rsidR="00006089">
        <w:rPr>
          <w:i/>
          <w:iCs/>
          <w:szCs w:val="22"/>
        </w:rPr>
        <w:t xml:space="preserve"> 58</w:t>
      </w:r>
      <w:r w:rsidR="006D3E8D">
        <w:rPr>
          <w:i/>
          <w:iCs/>
          <w:szCs w:val="22"/>
        </w:rPr>
        <w:t xml:space="preserve"> and 2</w:t>
      </w:r>
      <w:r w:rsidR="00006089">
        <w:rPr>
          <w:i/>
          <w:iCs/>
          <w:szCs w:val="22"/>
        </w:rPr>
        <w:t>2</w:t>
      </w:r>
      <w:r w:rsidR="006D3E8D">
        <w:rPr>
          <w:i/>
          <w:iCs/>
          <w:szCs w:val="22"/>
        </w:rPr>
        <w:t>6/2</w:t>
      </w:r>
      <w:r w:rsidR="00006089">
        <w:rPr>
          <w:i/>
          <w:iCs/>
          <w:szCs w:val="22"/>
        </w:rPr>
        <w:t>2</w:t>
      </w:r>
      <w:r w:rsidR="006D3E8D">
        <w:rPr>
          <w:i/>
          <w:iCs/>
          <w:szCs w:val="22"/>
        </w:rPr>
        <w:t>7 of the Consultation</w:t>
      </w:r>
      <w:r w:rsidR="00C34B68">
        <w:rPr>
          <w:i/>
          <w:iCs/>
          <w:szCs w:val="22"/>
        </w:rPr>
        <w:t xml:space="preserve"> -</w:t>
      </w:r>
      <w:r w:rsidR="006D3E8D">
        <w:rPr>
          <w:i/>
          <w:iCs/>
          <w:szCs w:val="22"/>
        </w:rPr>
        <w:t xml:space="preserve"> Local Plan.</w:t>
      </w:r>
    </w:p>
    <w:p w14:paraId="1C83512D" w14:textId="77777777" w:rsidR="00713B56" w:rsidRDefault="00713B56" w:rsidP="00713B56">
      <w:pPr>
        <w:tabs>
          <w:tab w:val="left" w:pos="6379"/>
          <w:tab w:val="left" w:pos="7371"/>
        </w:tabs>
        <w:ind w:left="142"/>
        <w:jc w:val="both"/>
        <w:rPr>
          <w:i/>
          <w:iCs/>
          <w:szCs w:val="22"/>
        </w:rPr>
      </w:pPr>
    </w:p>
    <w:p w14:paraId="18D3175D" w14:textId="7A6F3CFE" w:rsidR="00713B56" w:rsidRPr="00713B56" w:rsidRDefault="00713B56" w:rsidP="00713B56">
      <w:pPr>
        <w:tabs>
          <w:tab w:val="left" w:pos="6379"/>
          <w:tab w:val="left" w:pos="7371"/>
        </w:tabs>
        <w:ind w:left="142"/>
        <w:jc w:val="both"/>
        <w:rPr>
          <w:b/>
          <w:bCs/>
          <w:szCs w:val="22"/>
        </w:rPr>
      </w:pPr>
      <w:r w:rsidRPr="00713B56">
        <w:rPr>
          <w:b/>
          <w:bCs/>
          <w:szCs w:val="22"/>
        </w:rPr>
        <w:t>It was resolved that</w:t>
      </w:r>
      <w:r w:rsidR="00F316E1">
        <w:rPr>
          <w:b/>
          <w:bCs/>
          <w:szCs w:val="22"/>
        </w:rPr>
        <w:t xml:space="preserve"> no representation should be made.</w:t>
      </w:r>
    </w:p>
    <w:p w14:paraId="0B62E4EA" w14:textId="77777777" w:rsidR="00346DE7" w:rsidRDefault="00346DE7" w:rsidP="00851074">
      <w:pPr>
        <w:tabs>
          <w:tab w:val="left" w:pos="6379"/>
          <w:tab w:val="left" w:pos="7371"/>
        </w:tabs>
        <w:ind w:left="142" w:hanging="142"/>
        <w:jc w:val="both"/>
        <w:rPr>
          <w:i/>
          <w:iCs/>
          <w:szCs w:val="22"/>
        </w:rPr>
      </w:pPr>
    </w:p>
    <w:p w14:paraId="1BF485BC" w14:textId="1809D9EE" w:rsidR="0023271D" w:rsidRDefault="00A9022D" w:rsidP="00851074">
      <w:pPr>
        <w:tabs>
          <w:tab w:val="left" w:pos="6379"/>
          <w:tab w:val="left" w:pos="7371"/>
        </w:tabs>
        <w:ind w:left="142" w:hanging="142"/>
        <w:jc w:val="both"/>
        <w:rPr>
          <w:szCs w:val="22"/>
        </w:rPr>
      </w:pPr>
      <w:r>
        <w:rPr>
          <w:szCs w:val="22"/>
        </w:rPr>
        <w:t xml:space="preserve">  </w:t>
      </w:r>
      <w:r w:rsidR="00E3746C">
        <w:rPr>
          <w:szCs w:val="22"/>
        </w:rPr>
        <w:t>29/25</w:t>
      </w:r>
      <w:r w:rsidR="0023271D">
        <w:rPr>
          <w:szCs w:val="22"/>
        </w:rPr>
        <w:t xml:space="preserve">              To approve the </w:t>
      </w:r>
      <w:r w:rsidR="00CC287C">
        <w:rPr>
          <w:szCs w:val="22"/>
        </w:rPr>
        <w:t xml:space="preserve">enclosed </w:t>
      </w:r>
      <w:r w:rsidR="0023271D">
        <w:rPr>
          <w:szCs w:val="22"/>
        </w:rPr>
        <w:t>Financial Statement as at 31</w:t>
      </w:r>
      <w:r w:rsidR="0023271D" w:rsidRPr="0023271D">
        <w:rPr>
          <w:szCs w:val="22"/>
          <w:vertAlign w:val="superscript"/>
        </w:rPr>
        <w:t>st</w:t>
      </w:r>
      <w:r w:rsidR="0023271D">
        <w:rPr>
          <w:szCs w:val="22"/>
        </w:rPr>
        <w:t xml:space="preserve"> December 202</w:t>
      </w:r>
      <w:r w:rsidR="00747C01">
        <w:rPr>
          <w:szCs w:val="22"/>
        </w:rPr>
        <w:t>4</w:t>
      </w:r>
    </w:p>
    <w:p w14:paraId="580FBB3A" w14:textId="77777777" w:rsidR="00713B56" w:rsidRDefault="00713B56" w:rsidP="00851074">
      <w:pPr>
        <w:tabs>
          <w:tab w:val="left" w:pos="6379"/>
          <w:tab w:val="left" w:pos="7371"/>
        </w:tabs>
        <w:ind w:left="142" w:hanging="142"/>
        <w:jc w:val="both"/>
        <w:rPr>
          <w:szCs w:val="22"/>
        </w:rPr>
      </w:pPr>
    </w:p>
    <w:p w14:paraId="69D97D79" w14:textId="61B8501A" w:rsidR="00713B56" w:rsidRPr="00713B56" w:rsidRDefault="00713B56" w:rsidP="00713B56">
      <w:pPr>
        <w:tabs>
          <w:tab w:val="left" w:pos="6379"/>
          <w:tab w:val="left" w:pos="7371"/>
        </w:tabs>
        <w:ind w:left="142"/>
        <w:jc w:val="both"/>
        <w:rPr>
          <w:b/>
          <w:bCs/>
          <w:i/>
          <w:iCs/>
          <w:szCs w:val="22"/>
        </w:rPr>
      </w:pPr>
      <w:r w:rsidRPr="00713B56">
        <w:rPr>
          <w:b/>
          <w:bCs/>
          <w:i/>
          <w:iCs/>
          <w:szCs w:val="22"/>
        </w:rPr>
        <w:t>It was resolved that</w:t>
      </w:r>
      <w:r w:rsidR="00F316E1">
        <w:rPr>
          <w:b/>
          <w:bCs/>
          <w:i/>
          <w:iCs/>
          <w:szCs w:val="22"/>
        </w:rPr>
        <w:t xml:space="preserve"> since</w:t>
      </w:r>
      <w:r w:rsidRPr="00713B56">
        <w:rPr>
          <w:b/>
          <w:bCs/>
          <w:i/>
          <w:iCs/>
          <w:szCs w:val="22"/>
        </w:rPr>
        <w:t xml:space="preserve"> the Financial Statement as at 31</w:t>
      </w:r>
      <w:r w:rsidRPr="00713B56">
        <w:rPr>
          <w:b/>
          <w:bCs/>
          <w:i/>
          <w:iCs/>
          <w:szCs w:val="22"/>
          <w:vertAlign w:val="superscript"/>
        </w:rPr>
        <w:t>st</w:t>
      </w:r>
      <w:r w:rsidRPr="00713B56">
        <w:rPr>
          <w:b/>
          <w:bCs/>
          <w:i/>
          <w:iCs/>
          <w:szCs w:val="22"/>
        </w:rPr>
        <w:t xml:space="preserve"> December 2024 </w:t>
      </w:r>
      <w:r w:rsidR="00F316E1">
        <w:rPr>
          <w:b/>
          <w:bCs/>
          <w:i/>
          <w:iCs/>
          <w:szCs w:val="22"/>
        </w:rPr>
        <w:t xml:space="preserve">had not been circulated in advance it was not possible to comment and that since the end of year figures would be produced in the next few weeks this item </w:t>
      </w:r>
      <w:r w:rsidR="005520F5">
        <w:rPr>
          <w:b/>
          <w:bCs/>
          <w:i/>
          <w:iCs/>
          <w:szCs w:val="22"/>
        </w:rPr>
        <w:t>would be superseded by the figure as at 31</w:t>
      </w:r>
      <w:r w:rsidR="005520F5" w:rsidRPr="005520F5">
        <w:rPr>
          <w:b/>
          <w:bCs/>
          <w:i/>
          <w:iCs/>
          <w:szCs w:val="22"/>
          <w:vertAlign w:val="superscript"/>
        </w:rPr>
        <w:t>st</w:t>
      </w:r>
      <w:r w:rsidR="005520F5">
        <w:rPr>
          <w:b/>
          <w:bCs/>
          <w:i/>
          <w:iCs/>
          <w:szCs w:val="22"/>
        </w:rPr>
        <w:t xml:space="preserve"> March 2025.</w:t>
      </w:r>
    </w:p>
    <w:p w14:paraId="27666777" w14:textId="77777777" w:rsidR="00084890" w:rsidRDefault="00084890" w:rsidP="00851074">
      <w:pPr>
        <w:tabs>
          <w:tab w:val="left" w:pos="6379"/>
          <w:tab w:val="left" w:pos="7371"/>
        </w:tabs>
        <w:ind w:left="142" w:hanging="142"/>
        <w:jc w:val="both"/>
        <w:rPr>
          <w:szCs w:val="22"/>
        </w:rPr>
      </w:pPr>
    </w:p>
    <w:p w14:paraId="76515B81" w14:textId="5EF2BE12" w:rsidR="00A9022D" w:rsidRDefault="00A9022D" w:rsidP="00713B56">
      <w:pPr>
        <w:tabs>
          <w:tab w:val="right" w:pos="9072"/>
        </w:tabs>
        <w:ind w:left="1418" w:hanging="1418"/>
        <w:rPr>
          <w:szCs w:val="22"/>
        </w:rPr>
      </w:pPr>
      <w:r>
        <w:rPr>
          <w:szCs w:val="22"/>
        </w:rPr>
        <w:t xml:space="preserve">  </w:t>
      </w:r>
      <w:r w:rsidR="00E3746C">
        <w:rPr>
          <w:szCs w:val="22"/>
        </w:rPr>
        <w:t>30/25</w:t>
      </w:r>
      <w:r w:rsidR="00084890">
        <w:rPr>
          <w:szCs w:val="22"/>
        </w:rPr>
        <w:t xml:space="preserve">               </w:t>
      </w:r>
      <w:r>
        <w:rPr>
          <w:szCs w:val="22"/>
        </w:rPr>
        <w:t xml:space="preserve">To approve that the </w:t>
      </w:r>
      <w:r w:rsidR="00CC0910">
        <w:rPr>
          <w:szCs w:val="22"/>
        </w:rPr>
        <w:t xml:space="preserve">2025/6 </w:t>
      </w:r>
      <w:r>
        <w:rPr>
          <w:szCs w:val="22"/>
        </w:rPr>
        <w:t>fees for the use of the New Longton football pitch should be set at the same figure as those applied to LVMRG football pitch being proposed at £</w:t>
      </w:r>
      <w:r w:rsidR="006652F7">
        <w:rPr>
          <w:szCs w:val="22"/>
        </w:rPr>
        <w:t>446.00,</w:t>
      </w:r>
      <w:r w:rsidR="00BA3E35">
        <w:rPr>
          <w:szCs w:val="22"/>
        </w:rPr>
        <w:t xml:space="preserve"> which is a rise of 3.4% in line with the Retail Price Index published 25/3/2025</w:t>
      </w:r>
    </w:p>
    <w:p w14:paraId="5BC527F3" w14:textId="77777777" w:rsidR="00713B56" w:rsidRDefault="00713B56" w:rsidP="00713B56">
      <w:pPr>
        <w:tabs>
          <w:tab w:val="right" w:pos="9072"/>
        </w:tabs>
        <w:ind w:left="1418" w:hanging="1418"/>
        <w:rPr>
          <w:szCs w:val="22"/>
        </w:rPr>
      </w:pPr>
    </w:p>
    <w:p w14:paraId="000A6A8F" w14:textId="23B6D601" w:rsidR="00713B56" w:rsidRPr="00713B56" w:rsidRDefault="00713B56" w:rsidP="00713B56">
      <w:pPr>
        <w:tabs>
          <w:tab w:val="right" w:pos="9072"/>
        </w:tabs>
        <w:ind w:left="1418" w:hanging="1276"/>
        <w:rPr>
          <w:b/>
          <w:bCs/>
          <w:i/>
          <w:iCs/>
          <w:szCs w:val="22"/>
        </w:rPr>
      </w:pPr>
      <w:r w:rsidRPr="00713B56">
        <w:rPr>
          <w:b/>
          <w:bCs/>
          <w:i/>
          <w:iCs/>
          <w:szCs w:val="22"/>
        </w:rPr>
        <w:t>It was resolved that the 2025/6 fees should be set as outlined above.</w:t>
      </w:r>
    </w:p>
    <w:p w14:paraId="609823B8" w14:textId="77777777" w:rsidR="001A7E16" w:rsidRDefault="001A7E16" w:rsidP="00851074">
      <w:pPr>
        <w:tabs>
          <w:tab w:val="right" w:pos="9072"/>
        </w:tabs>
        <w:ind w:left="142" w:hanging="142"/>
        <w:rPr>
          <w:szCs w:val="22"/>
        </w:rPr>
      </w:pPr>
    </w:p>
    <w:p w14:paraId="4036F617" w14:textId="09F47949" w:rsidR="001A7E16" w:rsidRDefault="001A7E16" w:rsidP="00713B56">
      <w:pPr>
        <w:tabs>
          <w:tab w:val="right" w:pos="9072"/>
        </w:tabs>
        <w:ind w:left="1560" w:hanging="1418"/>
        <w:rPr>
          <w:szCs w:val="22"/>
        </w:rPr>
      </w:pPr>
      <w:r>
        <w:rPr>
          <w:szCs w:val="22"/>
        </w:rPr>
        <w:t xml:space="preserve"> </w:t>
      </w:r>
      <w:r w:rsidR="00E3746C">
        <w:rPr>
          <w:szCs w:val="22"/>
        </w:rPr>
        <w:t>31/25</w:t>
      </w:r>
      <w:r>
        <w:rPr>
          <w:szCs w:val="22"/>
        </w:rPr>
        <w:t xml:space="preserve">               </w:t>
      </w:r>
      <w:r w:rsidR="006652F7">
        <w:rPr>
          <w:szCs w:val="22"/>
        </w:rPr>
        <w:t xml:space="preserve"> </w:t>
      </w:r>
      <w:r>
        <w:rPr>
          <w:szCs w:val="22"/>
        </w:rPr>
        <w:t xml:space="preserve">To consider </w:t>
      </w:r>
      <w:r w:rsidR="00A510B2">
        <w:rPr>
          <w:szCs w:val="22"/>
        </w:rPr>
        <w:t xml:space="preserve">‘In Principle’ </w:t>
      </w:r>
      <w:r>
        <w:rPr>
          <w:szCs w:val="22"/>
        </w:rPr>
        <w:t xml:space="preserve">the </w:t>
      </w:r>
      <w:r w:rsidR="008C2FC3">
        <w:rPr>
          <w:szCs w:val="22"/>
        </w:rPr>
        <w:t>enclosed G</w:t>
      </w:r>
      <w:r>
        <w:rPr>
          <w:szCs w:val="22"/>
        </w:rPr>
        <w:t xml:space="preserve">rant </w:t>
      </w:r>
      <w:r w:rsidR="008C2FC3">
        <w:rPr>
          <w:szCs w:val="22"/>
        </w:rPr>
        <w:t>Re</w:t>
      </w:r>
      <w:r>
        <w:rPr>
          <w:szCs w:val="22"/>
        </w:rPr>
        <w:t xml:space="preserve">quest from the Longton Carnival Committee </w:t>
      </w:r>
      <w:r w:rsidR="002B4D46">
        <w:rPr>
          <w:szCs w:val="22"/>
        </w:rPr>
        <w:t>for</w:t>
      </w:r>
      <w:r>
        <w:rPr>
          <w:szCs w:val="22"/>
        </w:rPr>
        <w:t xml:space="preserve"> £5K for the purchase of Christmas Steet Column Lights to be used during the proposed Longton Christmas Event for 2025 and </w:t>
      </w:r>
      <w:r w:rsidR="00CC287C">
        <w:rPr>
          <w:szCs w:val="22"/>
        </w:rPr>
        <w:t>potentially in future years</w:t>
      </w:r>
      <w:r>
        <w:rPr>
          <w:szCs w:val="22"/>
        </w:rPr>
        <w:t>.</w:t>
      </w:r>
    </w:p>
    <w:p w14:paraId="0A7D59DA" w14:textId="77777777" w:rsidR="00A510B2" w:rsidRDefault="00A510B2" w:rsidP="00851074">
      <w:pPr>
        <w:tabs>
          <w:tab w:val="right" w:pos="9072"/>
        </w:tabs>
        <w:ind w:left="142" w:hanging="142"/>
        <w:rPr>
          <w:szCs w:val="22"/>
        </w:rPr>
      </w:pPr>
    </w:p>
    <w:p w14:paraId="6522DA3D" w14:textId="7300E438" w:rsidR="00A510B2" w:rsidRDefault="00A510B2" w:rsidP="00713B56">
      <w:pPr>
        <w:tabs>
          <w:tab w:val="right" w:pos="9072"/>
        </w:tabs>
        <w:ind w:left="142"/>
        <w:jc w:val="both"/>
        <w:rPr>
          <w:i/>
          <w:iCs/>
          <w:szCs w:val="22"/>
        </w:rPr>
      </w:pPr>
      <w:r>
        <w:rPr>
          <w:i/>
          <w:iCs/>
          <w:szCs w:val="22"/>
        </w:rPr>
        <w:t xml:space="preserve">This is an ‘In Principle’ consideration which if agreed would require formal quotations to be obtained in the name of the Parish Council, detailed specifications of the equipment to be purchased to be provided with photographs for members to see and </w:t>
      </w:r>
      <w:r w:rsidR="006541AF">
        <w:rPr>
          <w:i/>
          <w:iCs/>
          <w:szCs w:val="22"/>
        </w:rPr>
        <w:t xml:space="preserve">approve plus </w:t>
      </w:r>
      <w:r>
        <w:rPr>
          <w:i/>
          <w:iCs/>
          <w:szCs w:val="22"/>
        </w:rPr>
        <w:t>final invoicing to the Parish Council who will then reclaim Vat and gift the equipment to the Carnival Committee</w:t>
      </w:r>
      <w:r w:rsidR="006541AF">
        <w:rPr>
          <w:i/>
          <w:iCs/>
          <w:szCs w:val="22"/>
        </w:rPr>
        <w:t xml:space="preserve"> who would then take full ownership and responsibility.</w:t>
      </w:r>
    </w:p>
    <w:p w14:paraId="1613C605" w14:textId="77777777" w:rsidR="002E637C" w:rsidRDefault="002E637C" w:rsidP="00713B56">
      <w:pPr>
        <w:tabs>
          <w:tab w:val="right" w:pos="9072"/>
        </w:tabs>
        <w:ind w:left="142"/>
        <w:jc w:val="both"/>
        <w:rPr>
          <w:i/>
          <w:iCs/>
          <w:szCs w:val="22"/>
        </w:rPr>
      </w:pPr>
    </w:p>
    <w:p w14:paraId="1B059AC7" w14:textId="5688D221" w:rsidR="002E637C" w:rsidRPr="009754E7" w:rsidRDefault="002E637C" w:rsidP="00713B56">
      <w:pPr>
        <w:tabs>
          <w:tab w:val="right" w:pos="9072"/>
        </w:tabs>
        <w:ind w:left="142"/>
        <w:jc w:val="both"/>
        <w:rPr>
          <w:b/>
          <w:bCs/>
          <w:i/>
          <w:iCs/>
          <w:szCs w:val="22"/>
        </w:rPr>
      </w:pPr>
      <w:r w:rsidRPr="009754E7">
        <w:rPr>
          <w:b/>
          <w:bCs/>
          <w:i/>
          <w:iCs/>
          <w:szCs w:val="22"/>
        </w:rPr>
        <w:t>A recorded vote was requested.</w:t>
      </w:r>
    </w:p>
    <w:p w14:paraId="3628441B" w14:textId="77777777" w:rsidR="002E637C" w:rsidRPr="009754E7" w:rsidRDefault="002E637C" w:rsidP="00713B56">
      <w:pPr>
        <w:tabs>
          <w:tab w:val="right" w:pos="9072"/>
        </w:tabs>
        <w:ind w:left="142"/>
        <w:jc w:val="both"/>
        <w:rPr>
          <w:b/>
          <w:bCs/>
          <w:i/>
          <w:iCs/>
          <w:szCs w:val="22"/>
        </w:rPr>
      </w:pPr>
    </w:p>
    <w:p w14:paraId="2DB4E77D" w14:textId="631D6EDD" w:rsidR="002E637C" w:rsidRPr="009754E7" w:rsidRDefault="002E637C" w:rsidP="002E637C">
      <w:pPr>
        <w:tabs>
          <w:tab w:val="left" w:pos="6379"/>
          <w:tab w:val="left" w:pos="7655"/>
        </w:tabs>
        <w:spacing w:line="360" w:lineRule="auto"/>
        <w:jc w:val="center"/>
        <w:rPr>
          <w:b/>
          <w:bCs/>
          <w:i/>
          <w:iCs/>
          <w:szCs w:val="22"/>
        </w:rPr>
      </w:pPr>
      <w:r w:rsidRPr="009754E7">
        <w:rPr>
          <w:b/>
          <w:bCs/>
          <w:i/>
          <w:iCs/>
          <w:szCs w:val="22"/>
        </w:rPr>
        <w:t xml:space="preserve">Those in favour Cllrs </w:t>
      </w:r>
      <w:r w:rsidRPr="009754E7">
        <w:rPr>
          <w:b/>
          <w:bCs/>
          <w:i/>
          <w:iCs/>
          <w:szCs w:val="22"/>
        </w:rPr>
        <w:t>Gooch, Alsop,</w:t>
      </w:r>
      <w:r w:rsidRPr="009754E7">
        <w:rPr>
          <w:b/>
          <w:bCs/>
          <w:i/>
          <w:iCs/>
          <w:szCs w:val="22"/>
        </w:rPr>
        <w:t xml:space="preserve"> </w:t>
      </w:r>
      <w:r w:rsidRPr="009754E7">
        <w:rPr>
          <w:b/>
          <w:bCs/>
          <w:i/>
          <w:iCs/>
          <w:szCs w:val="22"/>
        </w:rPr>
        <w:t>Welch, Turner, Garside, Riley, Mather and Molder</w:t>
      </w:r>
    </w:p>
    <w:p w14:paraId="63EC09DE" w14:textId="74DE9716" w:rsidR="00084890" w:rsidRPr="009754E7" w:rsidRDefault="002E637C" w:rsidP="002E637C">
      <w:pPr>
        <w:tabs>
          <w:tab w:val="left" w:pos="6379"/>
          <w:tab w:val="left" w:pos="7655"/>
        </w:tabs>
        <w:spacing w:line="360" w:lineRule="auto"/>
        <w:jc w:val="center"/>
        <w:rPr>
          <w:b/>
          <w:bCs/>
          <w:szCs w:val="22"/>
        </w:rPr>
      </w:pPr>
      <w:r w:rsidRPr="009754E7">
        <w:rPr>
          <w:b/>
          <w:bCs/>
          <w:i/>
          <w:iCs/>
          <w:szCs w:val="22"/>
        </w:rPr>
        <w:t>Those against Cllr Fox.</w:t>
      </w:r>
    </w:p>
    <w:p w14:paraId="411F4D03" w14:textId="2605DB46" w:rsidR="0023271D" w:rsidRPr="00713B56" w:rsidRDefault="00713B56" w:rsidP="00713B56">
      <w:pPr>
        <w:tabs>
          <w:tab w:val="left" w:pos="6379"/>
          <w:tab w:val="left" w:pos="7371"/>
        </w:tabs>
        <w:ind w:left="142"/>
        <w:jc w:val="both"/>
        <w:rPr>
          <w:b/>
          <w:bCs/>
          <w:i/>
          <w:iCs/>
          <w:szCs w:val="22"/>
        </w:rPr>
      </w:pPr>
      <w:r w:rsidRPr="00713B56">
        <w:rPr>
          <w:b/>
          <w:bCs/>
          <w:i/>
          <w:iCs/>
          <w:szCs w:val="22"/>
        </w:rPr>
        <w:t xml:space="preserve">It was resolved </w:t>
      </w:r>
      <w:r w:rsidR="002E637C">
        <w:rPr>
          <w:b/>
          <w:bCs/>
          <w:i/>
          <w:iCs/>
          <w:szCs w:val="22"/>
        </w:rPr>
        <w:t xml:space="preserve">therefore </w:t>
      </w:r>
      <w:r w:rsidRPr="00713B56">
        <w:rPr>
          <w:b/>
          <w:bCs/>
          <w:i/>
          <w:iCs/>
          <w:szCs w:val="22"/>
        </w:rPr>
        <w:t>that</w:t>
      </w:r>
      <w:r w:rsidR="005520F5">
        <w:rPr>
          <w:b/>
          <w:bCs/>
          <w:i/>
          <w:iCs/>
          <w:szCs w:val="22"/>
        </w:rPr>
        <w:t xml:space="preserve"> ‘In Principle’ this Council would allocate £5K for the purchase of appropriate </w:t>
      </w:r>
      <w:r w:rsidR="009754E7">
        <w:rPr>
          <w:b/>
          <w:bCs/>
          <w:i/>
          <w:iCs/>
          <w:szCs w:val="22"/>
        </w:rPr>
        <w:t>lighting,</w:t>
      </w:r>
      <w:r w:rsidR="005520F5">
        <w:rPr>
          <w:b/>
          <w:bCs/>
          <w:i/>
          <w:iCs/>
          <w:szCs w:val="22"/>
        </w:rPr>
        <w:t xml:space="preserve"> subject to the conditions outlined above and final confirmation that the event would take place as outlined on the 30</w:t>
      </w:r>
      <w:r w:rsidR="005520F5" w:rsidRPr="005520F5">
        <w:rPr>
          <w:b/>
          <w:bCs/>
          <w:i/>
          <w:iCs/>
          <w:szCs w:val="22"/>
          <w:vertAlign w:val="superscript"/>
        </w:rPr>
        <w:t>th</w:t>
      </w:r>
      <w:r w:rsidR="005520F5">
        <w:rPr>
          <w:b/>
          <w:bCs/>
          <w:i/>
          <w:iCs/>
          <w:szCs w:val="22"/>
        </w:rPr>
        <w:t xml:space="preserve"> November 2025 (no purchase to be made until this latter confirmation and all permissions had been received)</w:t>
      </w:r>
    </w:p>
    <w:p w14:paraId="74152123" w14:textId="77777777" w:rsidR="00713B56" w:rsidRDefault="00713B56" w:rsidP="00713B56">
      <w:pPr>
        <w:tabs>
          <w:tab w:val="left" w:pos="6379"/>
          <w:tab w:val="left" w:pos="7371"/>
        </w:tabs>
        <w:jc w:val="both"/>
        <w:rPr>
          <w:szCs w:val="22"/>
        </w:rPr>
      </w:pPr>
    </w:p>
    <w:p w14:paraId="707DC84F" w14:textId="765D8B19" w:rsidR="00ED413C" w:rsidRDefault="001A7E16" w:rsidP="00851074">
      <w:pPr>
        <w:tabs>
          <w:tab w:val="left" w:pos="6379"/>
          <w:tab w:val="left" w:pos="7371"/>
        </w:tabs>
        <w:ind w:left="142" w:hanging="142"/>
        <w:jc w:val="both"/>
        <w:rPr>
          <w:szCs w:val="22"/>
          <w:lang w:val="en-GB"/>
        </w:rPr>
      </w:pPr>
      <w:r>
        <w:rPr>
          <w:szCs w:val="22"/>
        </w:rPr>
        <w:t xml:space="preserve"> </w:t>
      </w:r>
      <w:r w:rsidR="00A9022D">
        <w:rPr>
          <w:szCs w:val="22"/>
        </w:rPr>
        <w:t xml:space="preserve"> </w:t>
      </w:r>
      <w:r w:rsidR="00E3746C">
        <w:rPr>
          <w:szCs w:val="22"/>
        </w:rPr>
        <w:t>32/25</w:t>
      </w:r>
      <w:r w:rsidR="006C5563">
        <w:rPr>
          <w:szCs w:val="22"/>
        </w:rPr>
        <w:t xml:space="preserve"> </w:t>
      </w:r>
      <w:r w:rsidR="00DB7304">
        <w:rPr>
          <w:szCs w:val="22"/>
        </w:rPr>
        <w:t xml:space="preserve">  </w:t>
      </w:r>
      <w:r w:rsidR="001915EF" w:rsidRPr="00ED413C">
        <w:rPr>
          <w:szCs w:val="22"/>
        </w:rPr>
        <w:t xml:space="preserve">      </w:t>
      </w:r>
      <w:r w:rsidR="0089296A">
        <w:rPr>
          <w:szCs w:val="22"/>
        </w:rPr>
        <w:t xml:space="preserve"> </w:t>
      </w:r>
      <w:r w:rsidR="001915EF" w:rsidRPr="00ED413C">
        <w:rPr>
          <w:szCs w:val="22"/>
        </w:rPr>
        <w:t xml:space="preserve">   </w:t>
      </w:r>
      <w:r w:rsidR="008C13AA">
        <w:rPr>
          <w:szCs w:val="22"/>
        </w:rPr>
        <w:t xml:space="preserve"> </w:t>
      </w:r>
      <w:r w:rsidR="00ED413C">
        <w:rPr>
          <w:szCs w:val="22"/>
        </w:rPr>
        <w:t>To</w:t>
      </w:r>
      <w:r w:rsidR="00ED413C" w:rsidRPr="00ED413C">
        <w:rPr>
          <w:szCs w:val="22"/>
          <w:lang w:val="en-GB"/>
        </w:rPr>
        <w:t xml:space="preserve"> note that the next meeting is</w:t>
      </w:r>
      <w:r w:rsidR="00FE221B">
        <w:rPr>
          <w:szCs w:val="22"/>
          <w:lang w:val="en-GB"/>
        </w:rPr>
        <w:t xml:space="preserve"> </w:t>
      </w:r>
      <w:r w:rsidR="00ED413C" w:rsidRPr="00ED413C">
        <w:rPr>
          <w:szCs w:val="22"/>
          <w:lang w:val="en-GB"/>
        </w:rPr>
        <w:t xml:space="preserve">scheduled </w:t>
      </w:r>
      <w:r w:rsidR="00FE221B">
        <w:rPr>
          <w:szCs w:val="22"/>
          <w:lang w:val="en-GB"/>
        </w:rPr>
        <w:t xml:space="preserve">for the </w:t>
      </w:r>
      <w:r w:rsidR="0023271D">
        <w:rPr>
          <w:szCs w:val="22"/>
          <w:lang w:val="en-GB"/>
        </w:rPr>
        <w:t>13</w:t>
      </w:r>
      <w:r w:rsidR="0023271D" w:rsidRPr="0023271D">
        <w:rPr>
          <w:szCs w:val="22"/>
          <w:vertAlign w:val="superscript"/>
          <w:lang w:val="en-GB"/>
        </w:rPr>
        <w:t>th</w:t>
      </w:r>
      <w:r w:rsidR="0023271D">
        <w:rPr>
          <w:szCs w:val="22"/>
          <w:lang w:val="en-GB"/>
        </w:rPr>
        <w:t xml:space="preserve"> May</w:t>
      </w:r>
      <w:r w:rsidR="0082579F">
        <w:rPr>
          <w:szCs w:val="22"/>
          <w:lang w:val="en-GB"/>
        </w:rPr>
        <w:t xml:space="preserve"> 2025</w:t>
      </w:r>
    </w:p>
    <w:p w14:paraId="5E98E17A" w14:textId="77777777" w:rsidR="00713B56" w:rsidRDefault="00713B56" w:rsidP="00851074">
      <w:pPr>
        <w:tabs>
          <w:tab w:val="left" w:pos="6379"/>
          <w:tab w:val="left" w:pos="7371"/>
        </w:tabs>
        <w:ind w:left="142" w:hanging="142"/>
        <w:jc w:val="both"/>
        <w:rPr>
          <w:szCs w:val="22"/>
          <w:lang w:val="en-GB"/>
        </w:rPr>
      </w:pPr>
    </w:p>
    <w:p w14:paraId="1B2EB00E" w14:textId="69DBB6EB" w:rsidR="00713B56" w:rsidRPr="00713B56" w:rsidRDefault="00713B56" w:rsidP="00713B56">
      <w:pPr>
        <w:tabs>
          <w:tab w:val="left" w:pos="6379"/>
          <w:tab w:val="left" w:pos="7371"/>
        </w:tabs>
        <w:ind w:left="142"/>
        <w:jc w:val="both"/>
        <w:rPr>
          <w:b/>
          <w:bCs/>
          <w:i/>
          <w:iCs/>
          <w:szCs w:val="22"/>
        </w:rPr>
      </w:pPr>
      <w:r w:rsidRPr="00713B56">
        <w:rPr>
          <w:b/>
          <w:bCs/>
          <w:i/>
          <w:iCs/>
          <w:szCs w:val="22"/>
        </w:rPr>
        <w:t>It was noted that the next meeting is scheduled for the 13</w:t>
      </w:r>
      <w:r w:rsidRPr="00713B56">
        <w:rPr>
          <w:b/>
          <w:bCs/>
          <w:i/>
          <w:iCs/>
          <w:szCs w:val="22"/>
          <w:vertAlign w:val="superscript"/>
        </w:rPr>
        <w:t>th</w:t>
      </w:r>
      <w:r w:rsidRPr="00713B56">
        <w:rPr>
          <w:b/>
          <w:bCs/>
          <w:i/>
          <w:iCs/>
          <w:szCs w:val="22"/>
        </w:rPr>
        <w:t xml:space="preserve"> May 2025</w:t>
      </w:r>
    </w:p>
    <w:sectPr w:rsidR="00713B56" w:rsidRPr="00713B56" w:rsidSect="00A80F7A">
      <w:endnotePr>
        <w:numFmt w:val="decimal"/>
      </w:endnotePr>
      <w:type w:val="continuous"/>
      <w:pgSz w:w="11907" w:h="16840"/>
      <w:pgMar w:top="567" w:right="1417" w:bottom="879" w:left="107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95399"/>
    <w:multiLevelType w:val="hybridMultilevel"/>
    <w:tmpl w:val="C664662E"/>
    <w:lvl w:ilvl="0" w:tplc="47EEC688">
      <w:numFmt w:val="none"/>
      <w:lvlText w:val=""/>
      <w:lvlJc w:val="left"/>
      <w:pPr>
        <w:tabs>
          <w:tab w:val="num" w:pos="190"/>
        </w:tabs>
        <w:ind w:left="190" w:hanging="360"/>
      </w:pPr>
    </w:lvl>
    <w:lvl w:ilvl="1" w:tplc="018A6C56">
      <w:numFmt w:val="none"/>
      <w:lvlText w:val=""/>
      <w:lvlJc w:val="left"/>
      <w:pPr>
        <w:tabs>
          <w:tab w:val="num" w:pos="190"/>
        </w:tabs>
        <w:ind w:left="190" w:hanging="360"/>
      </w:pPr>
    </w:lvl>
    <w:lvl w:ilvl="2" w:tplc="8E3CFB22">
      <w:numFmt w:val="none"/>
      <w:lvlText w:val=""/>
      <w:lvlJc w:val="left"/>
      <w:pPr>
        <w:tabs>
          <w:tab w:val="num" w:pos="190"/>
        </w:tabs>
        <w:ind w:left="190" w:hanging="360"/>
      </w:pPr>
    </w:lvl>
    <w:lvl w:ilvl="3" w:tplc="F85A5AB0">
      <w:numFmt w:val="none"/>
      <w:lvlText w:val=""/>
      <w:lvlJc w:val="left"/>
      <w:pPr>
        <w:tabs>
          <w:tab w:val="num" w:pos="190"/>
        </w:tabs>
        <w:ind w:left="190" w:hanging="360"/>
      </w:pPr>
    </w:lvl>
    <w:lvl w:ilvl="4" w:tplc="777EAC28">
      <w:numFmt w:val="none"/>
      <w:lvlText w:val=""/>
      <w:lvlJc w:val="left"/>
      <w:pPr>
        <w:tabs>
          <w:tab w:val="num" w:pos="190"/>
        </w:tabs>
        <w:ind w:left="190" w:hanging="360"/>
      </w:pPr>
    </w:lvl>
    <w:lvl w:ilvl="5" w:tplc="1CB6D8B4">
      <w:numFmt w:val="none"/>
      <w:lvlText w:val=""/>
      <w:lvlJc w:val="left"/>
      <w:pPr>
        <w:tabs>
          <w:tab w:val="num" w:pos="190"/>
        </w:tabs>
        <w:ind w:left="190" w:hanging="360"/>
      </w:pPr>
    </w:lvl>
    <w:lvl w:ilvl="6" w:tplc="0F48A34A">
      <w:numFmt w:val="none"/>
      <w:lvlText w:val=""/>
      <w:lvlJc w:val="left"/>
      <w:pPr>
        <w:tabs>
          <w:tab w:val="num" w:pos="190"/>
        </w:tabs>
        <w:ind w:left="190" w:hanging="360"/>
      </w:pPr>
    </w:lvl>
    <w:lvl w:ilvl="7" w:tplc="B8844A0A">
      <w:numFmt w:val="none"/>
      <w:lvlText w:val=""/>
      <w:lvlJc w:val="left"/>
      <w:pPr>
        <w:tabs>
          <w:tab w:val="num" w:pos="190"/>
        </w:tabs>
        <w:ind w:left="190" w:hanging="360"/>
      </w:pPr>
    </w:lvl>
    <w:lvl w:ilvl="8" w:tplc="C0DE78F8">
      <w:numFmt w:val="none"/>
      <w:lvlText w:val=""/>
      <w:lvlJc w:val="left"/>
      <w:pPr>
        <w:tabs>
          <w:tab w:val="num" w:pos="190"/>
        </w:tabs>
        <w:ind w:left="190" w:hanging="360"/>
      </w:pPr>
    </w:lvl>
  </w:abstractNum>
  <w:abstractNum w:abstractNumId="1" w15:restartNumberingAfterBreak="0">
    <w:nsid w:val="1CDE3406"/>
    <w:multiLevelType w:val="hybridMultilevel"/>
    <w:tmpl w:val="F182B410"/>
    <w:name w:val="Numbered list 6"/>
    <w:lvl w:ilvl="0" w:tplc="64C663AA">
      <w:numFmt w:val="bullet"/>
      <w:lvlText w:val=""/>
      <w:lvlJc w:val="left"/>
      <w:pPr>
        <w:ind w:left="360" w:firstLine="0"/>
      </w:pPr>
      <w:rPr>
        <w:rFonts w:ascii="Symbol" w:hAnsi="Symbol"/>
      </w:rPr>
    </w:lvl>
    <w:lvl w:ilvl="1" w:tplc="CC32388A">
      <w:numFmt w:val="bullet"/>
      <w:lvlText w:val="o"/>
      <w:lvlJc w:val="left"/>
      <w:pPr>
        <w:ind w:left="1080" w:firstLine="0"/>
      </w:pPr>
      <w:rPr>
        <w:rFonts w:ascii="Courier New" w:hAnsi="Courier New" w:cs="Courier New"/>
      </w:rPr>
    </w:lvl>
    <w:lvl w:ilvl="2" w:tplc="87D69A00">
      <w:numFmt w:val="bullet"/>
      <w:lvlText w:val=""/>
      <w:lvlJc w:val="left"/>
      <w:pPr>
        <w:ind w:left="1800" w:firstLine="0"/>
      </w:pPr>
      <w:rPr>
        <w:rFonts w:ascii="Wingdings" w:eastAsia="Wingdings" w:hAnsi="Wingdings" w:cs="Wingdings"/>
      </w:rPr>
    </w:lvl>
    <w:lvl w:ilvl="3" w:tplc="9F6C837E">
      <w:numFmt w:val="bullet"/>
      <w:lvlText w:val=""/>
      <w:lvlJc w:val="left"/>
      <w:pPr>
        <w:ind w:left="2520" w:firstLine="0"/>
      </w:pPr>
      <w:rPr>
        <w:rFonts w:ascii="Symbol" w:hAnsi="Symbol"/>
      </w:rPr>
    </w:lvl>
    <w:lvl w:ilvl="4" w:tplc="09D6DBB8">
      <w:numFmt w:val="bullet"/>
      <w:lvlText w:val="o"/>
      <w:lvlJc w:val="left"/>
      <w:pPr>
        <w:ind w:left="3240" w:firstLine="0"/>
      </w:pPr>
      <w:rPr>
        <w:rFonts w:ascii="Courier New" w:hAnsi="Courier New" w:cs="Courier New"/>
      </w:rPr>
    </w:lvl>
    <w:lvl w:ilvl="5" w:tplc="D0C48E7E">
      <w:numFmt w:val="bullet"/>
      <w:lvlText w:val=""/>
      <w:lvlJc w:val="left"/>
      <w:pPr>
        <w:ind w:left="3960" w:firstLine="0"/>
      </w:pPr>
      <w:rPr>
        <w:rFonts w:ascii="Wingdings" w:eastAsia="Wingdings" w:hAnsi="Wingdings" w:cs="Wingdings"/>
      </w:rPr>
    </w:lvl>
    <w:lvl w:ilvl="6" w:tplc="F8FEEDFC">
      <w:numFmt w:val="bullet"/>
      <w:lvlText w:val=""/>
      <w:lvlJc w:val="left"/>
      <w:pPr>
        <w:ind w:left="4680" w:firstLine="0"/>
      </w:pPr>
      <w:rPr>
        <w:rFonts w:ascii="Symbol" w:hAnsi="Symbol"/>
      </w:rPr>
    </w:lvl>
    <w:lvl w:ilvl="7" w:tplc="7752E91C">
      <w:numFmt w:val="bullet"/>
      <w:lvlText w:val="o"/>
      <w:lvlJc w:val="left"/>
      <w:pPr>
        <w:ind w:left="5400" w:firstLine="0"/>
      </w:pPr>
      <w:rPr>
        <w:rFonts w:ascii="Courier New" w:hAnsi="Courier New" w:cs="Courier New"/>
      </w:rPr>
    </w:lvl>
    <w:lvl w:ilvl="8" w:tplc="78803342">
      <w:numFmt w:val="bullet"/>
      <w:lvlText w:val=""/>
      <w:lvlJc w:val="left"/>
      <w:pPr>
        <w:ind w:left="6120" w:firstLine="0"/>
      </w:pPr>
      <w:rPr>
        <w:rFonts w:ascii="Wingdings" w:eastAsia="Wingdings" w:hAnsi="Wingdings" w:cs="Wingdings"/>
      </w:rPr>
    </w:lvl>
  </w:abstractNum>
  <w:abstractNum w:abstractNumId="2" w15:restartNumberingAfterBreak="0">
    <w:nsid w:val="1D9E6528"/>
    <w:multiLevelType w:val="singleLevel"/>
    <w:tmpl w:val="03542F6E"/>
    <w:name w:val="Numbered list 1"/>
    <w:lvl w:ilvl="0">
      <w:numFmt w:val="bullet"/>
      <w:pStyle w:val="ListBullet"/>
      <w:lvlText w:val=""/>
      <w:lvlJc w:val="left"/>
      <w:pPr>
        <w:ind w:left="0" w:firstLine="0"/>
      </w:pPr>
      <w:rPr>
        <w:rFonts w:ascii="Symbol" w:hAnsi="Symbol"/>
      </w:rPr>
    </w:lvl>
  </w:abstractNum>
  <w:abstractNum w:abstractNumId="3"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2CF64D3"/>
    <w:multiLevelType w:val="hybridMultilevel"/>
    <w:tmpl w:val="B2A27F74"/>
    <w:lvl w:ilvl="0" w:tplc="D7149F10">
      <w:start w:val="1"/>
      <w:numFmt w:val="decimal"/>
      <w:lvlText w:val="%1."/>
      <w:lvlJc w:val="left"/>
      <w:pPr>
        <w:ind w:left="1050" w:hanging="88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5" w15:restartNumberingAfterBreak="0">
    <w:nsid w:val="3CD0265E"/>
    <w:multiLevelType w:val="hybridMultilevel"/>
    <w:tmpl w:val="26E0D638"/>
    <w:name w:val="Numbered list 5"/>
    <w:lvl w:ilvl="0" w:tplc="9D7639B2">
      <w:start w:val="1"/>
      <w:numFmt w:val="decimal"/>
      <w:lvlText w:val="%1."/>
      <w:lvlJc w:val="left"/>
      <w:pPr>
        <w:ind w:left="360" w:firstLine="0"/>
      </w:pPr>
    </w:lvl>
    <w:lvl w:ilvl="1" w:tplc="B1FA42D8">
      <w:start w:val="1"/>
      <w:numFmt w:val="lowerLetter"/>
      <w:lvlText w:val="%2."/>
      <w:lvlJc w:val="left"/>
      <w:pPr>
        <w:ind w:left="1080" w:firstLine="0"/>
      </w:pPr>
    </w:lvl>
    <w:lvl w:ilvl="2" w:tplc="D250E874">
      <w:start w:val="1"/>
      <w:numFmt w:val="lowerRoman"/>
      <w:lvlText w:val="%3."/>
      <w:lvlJc w:val="left"/>
      <w:pPr>
        <w:ind w:left="1980" w:firstLine="0"/>
      </w:pPr>
    </w:lvl>
    <w:lvl w:ilvl="3" w:tplc="50EE15B6">
      <w:start w:val="1"/>
      <w:numFmt w:val="decimal"/>
      <w:lvlText w:val="%4."/>
      <w:lvlJc w:val="left"/>
      <w:pPr>
        <w:ind w:left="2520" w:firstLine="0"/>
      </w:pPr>
    </w:lvl>
    <w:lvl w:ilvl="4" w:tplc="2872E6E2">
      <w:start w:val="1"/>
      <w:numFmt w:val="lowerLetter"/>
      <w:lvlText w:val="%5."/>
      <w:lvlJc w:val="left"/>
      <w:pPr>
        <w:ind w:left="3240" w:firstLine="0"/>
      </w:pPr>
    </w:lvl>
    <w:lvl w:ilvl="5" w:tplc="18DE7BB4">
      <w:start w:val="1"/>
      <w:numFmt w:val="lowerRoman"/>
      <w:lvlText w:val="%6."/>
      <w:lvlJc w:val="left"/>
      <w:pPr>
        <w:ind w:left="4140" w:firstLine="0"/>
      </w:pPr>
    </w:lvl>
    <w:lvl w:ilvl="6" w:tplc="3AD8DB94">
      <w:start w:val="1"/>
      <w:numFmt w:val="decimal"/>
      <w:lvlText w:val="%7."/>
      <w:lvlJc w:val="left"/>
      <w:pPr>
        <w:ind w:left="4680" w:firstLine="0"/>
      </w:pPr>
    </w:lvl>
    <w:lvl w:ilvl="7" w:tplc="6A22344E">
      <w:start w:val="1"/>
      <w:numFmt w:val="lowerLetter"/>
      <w:lvlText w:val="%8."/>
      <w:lvlJc w:val="left"/>
      <w:pPr>
        <w:ind w:left="5400" w:firstLine="0"/>
      </w:pPr>
    </w:lvl>
    <w:lvl w:ilvl="8" w:tplc="2646AF9E">
      <w:start w:val="1"/>
      <w:numFmt w:val="lowerRoman"/>
      <w:lvlText w:val="%9."/>
      <w:lvlJc w:val="left"/>
      <w:pPr>
        <w:ind w:left="6300" w:firstLine="0"/>
      </w:pPr>
    </w:lvl>
  </w:abstractNum>
  <w:abstractNum w:abstractNumId="6" w15:restartNumberingAfterBreak="0">
    <w:nsid w:val="491748FB"/>
    <w:multiLevelType w:val="hybridMultilevel"/>
    <w:tmpl w:val="373200B2"/>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4EAD0B06"/>
    <w:multiLevelType w:val="hybridMultilevel"/>
    <w:tmpl w:val="51DA7182"/>
    <w:name w:val="Numbered list 2"/>
    <w:lvl w:ilvl="0" w:tplc="037E382A">
      <w:numFmt w:val="bullet"/>
      <w:lvlText w:val="-"/>
      <w:lvlJc w:val="left"/>
      <w:pPr>
        <w:ind w:left="360" w:firstLine="0"/>
      </w:pPr>
      <w:rPr>
        <w:rFonts w:ascii="Times New Roman" w:eastAsia="Times New Roman" w:hAnsi="Times New Roman" w:cs="Times New Roman"/>
      </w:rPr>
    </w:lvl>
    <w:lvl w:ilvl="1" w:tplc="F95E38E0">
      <w:numFmt w:val="bullet"/>
      <w:lvlText w:val="o"/>
      <w:lvlJc w:val="left"/>
      <w:pPr>
        <w:ind w:left="1080" w:firstLine="0"/>
      </w:pPr>
      <w:rPr>
        <w:rFonts w:ascii="Courier New" w:hAnsi="Courier New" w:cs="Courier New"/>
      </w:rPr>
    </w:lvl>
    <w:lvl w:ilvl="2" w:tplc="4E30DA14">
      <w:numFmt w:val="bullet"/>
      <w:lvlText w:val=""/>
      <w:lvlJc w:val="left"/>
      <w:pPr>
        <w:ind w:left="1800" w:firstLine="0"/>
      </w:pPr>
      <w:rPr>
        <w:rFonts w:ascii="Wingdings" w:eastAsia="Wingdings" w:hAnsi="Wingdings" w:cs="Wingdings"/>
      </w:rPr>
    </w:lvl>
    <w:lvl w:ilvl="3" w:tplc="B3AEAD26">
      <w:numFmt w:val="bullet"/>
      <w:lvlText w:val=""/>
      <w:lvlJc w:val="left"/>
      <w:pPr>
        <w:ind w:left="2520" w:firstLine="0"/>
      </w:pPr>
      <w:rPr>
        <w:rFonts w:ascii="Symbol" w:hAnsi="Symbol"/>
      </w:rPr>
    </w:lvl>
    <w:lvl w:ilvl="4" w:tplc="342AB36E">
      <w:numFmt w:val="bullet"/>
      <w:lvlText w:val="o"/>
      <w:lvlJc w:val="left"/>
      <w:pPr>
        <w:ind w:left="3240" w:firstLine="0"/>
      </w:pPr>
      <w:rPr>
        <w:rFonts w:ascii="Courier New" w:hAnsi="Courier New" w:cs="Courier New"/>
      </w:rPr>
    </w:lvl>
    <w:lvl w:ilvl="5" w:tplc="FC025A70">
      <w:numFmt w:val="bullet"/>
      <w:lvlText w:val=""/>
      <w:lvlJc w:val="left"/>
      <w:pPr>
        <w:ind w:left="3960" w:firstLine="0"/>
      </w:pPr>
      <w:rPr>
        <w:rFonts w:ascii="Wingdings" w:eastAsia="Wingdings" w:hAnsi="Wingdings" w:cs="Wingdings"/>
      </w:rPr>
    </w:lvl>
    <w:lvl w:ilvl="6" w:tplc="0F629644">
      <w:numFmt w:val="bullet"/>
      <w:lvlText w:val=""/>
      <w:lvlJc w:val="left"/>
      <w:pPr>
        <w:ind w:left="4680" w:firstLine="0"/>
      </w:pPr>
      <w:rPr>
        <w:rFonts w:ascii="Symbol" w:hAnsi="Symbol"/>
      </w:rPr>
    </w:lvl>
    <w:lvl w:ilvl="7" w:tplc="280E1AD8">
      <w:numFmt w:val="bullet"/>
      <w:lvlText w:val="o"/>
      <w:lvlJc w:val="left"/>
      <w:pPr>
        <w:ind w:left="5400" w:firstLine="0"/>
      </w:pPr>
      <w:rPr>
        <w:rFonts w:ascii="Courier New" w:hAnsi="Courier New" w:cs="Courier New"/>
      </w:rPr>
    </w:lvl>
    <w:lvl w:ilvl="8" w:tplc="2ADE0D72">
      <w:numFmt w:val="bullet"/>
      <w:lvlText w:val=""/>
      <w:lvlJc w:val="left"/>
      <w:pPr>
        <w:ind w:left="6120" w:firstLine="0"/>
      </w:pPr>
      <w:rPr>
        <w:rFonts w:ascii="Wingdings" w:eastAsia="Wingdings" w:hAnsi="Wingdings" w:cs="Wingdings"/>
      </w:rPr>
    </w:lvl>
  </w:abstractNum>
  <w:abstractNum w:abstractNumId="8" w15:restartNumberingAfterBreak="0">
    <w:nsid w:val="57227D4A"/>
    <w:multiLevelType w:val="hybridMultilevel"/>
    <w:tmpl w:val="8E9A14D0"/>
    <w:lvl w:ilvl="0" w:tplc="3938789C">
      <w:start w:val="5"/>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9" w15:restartNumberingAfterBreak="0">
    <w:nsid w:val="634E71F8"/>
    <w:multiLevelType w:val="hybridMultilevel"/>
    <w:tmpl w:val="9FA88026"/>
    <w:lvl w:ilvl="0" w:tplc="87D0ACFA">
      <w:start w:val="7"/>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0" w15:restartNumberingAfterBreak="0">
    <w:nsid w:val="647F22F7"/>
    <w:multiLevelType w:val="singleLevel"/>
    <w:tmpl w:val="2A741222"/>
    <w:name w:val="Numbered list 3"/>
    <w:lvl w:ilvl="0">
      <w:start w:val="2"/>
      <w:numFmt w:val="lowerRoman"/>
      <w:lvlText w:val="(%1)"/>
      <w:lvlJc w:val="left"/>
      <w:pPr>
        <w:ind w:left="1437" w:firstLine="0"/>
      </w:pPr>
    </w:lvl>
  </w:abstractNum>
  <w:abstractNum w:abstractNumId="11" w15:restartNumberingAfterBreak="0">
    <w:nsid w:val="69CF04EB"/>
    <w:multiLevelType w:val="hybridMultilevel"/>
    <w:tmpl w:val="53F2DC84"/>
    <w:lvl w:ilvl="0" w:tplc="4228727A">
      <w:start w:val="7"/>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2" w15:restartNumberingAfterBreak="0">
    <w:nsid w:val="75F87620"/>
    <w:multiLevelType w:val="hybridMultilevel"/>
    <w:tmpl w:val="D08049EA"/>
    <w:name w:val="Numbered list 4"/>
    <w:lvl w:ilvl="0" w:tplc="1D047914">
      <w:numFmt w:val="bullet"/>
      <w:lvlText w:val=""/>
      <w:lvlJc w:val="left"/>
      <w:pPr>
        <w:ind w:left="360" w:firstLine="0"/>
      </w:pPr>
      <w:rPr>
        <w:rFonts w:ascii="Symbol" w:hAnsi="Symbol"/>
      </w:rPr>
    </w:lvl>
    <w:lvl w:ilvl="1" w:tplc="584CB8EA">
      <w:start w:val="1"/>
      <w:numFmt w:val="decimal"/>
      <w:lvlText w:val="%2."/>
      <w:lvlJc w:val="left"/>
      <w:pPr>
        <w:ind w:left="1080" w:firstLine="0"/>
      </w:pPr>
    </w:lvl>
    <w:lvl w:ilvl="2" w:tplc="909AE7EE">
      <w:start w:val="1"/>
      <w:numFmt w:val="decimal"/>
      <w:lvlText w:val="%3."/>
      <w:lvlJc w:val="left"/>
      <w:pPr>
        <w:ind w:left="1800" w:firstLine="0"/>
      </w:pPr>
    </w:lvl>
    <w:lvl w:ilvl="3" w:tplc="14960986">
      <w:start w:val="1"/>
      <w:numFmt w:val="decimal"/>
      <w:lvlText w:val="%4."/>
      <w:lvlJc w:val="left"/>
      <w:pPr>
        <w:ind w:left="2520" w:firstLine="0"/>
      </w:pPr>
    </w:lvl>
    <w:lvl w:ilvl="4" w:tplc="C0C840C6">
      <w:start w:val="1"/>
      <w:numFmt w:val="decimal"/>
      <w:lvlText w:val="%5."/>
      <w:lvlJc w:val="left"/>
      <w:pPr>
        <w:ind w:left="3240" w:firstLine="0"/>
      </w:pPr>
    </w:lvl>
    <w:lvl w:ilvl="5" w:tplc="4492F82A">
      <w:start w:val="1"/>
      <w:numFmt w:val="decimal"/>
      <w:lvlText w:val="%6."/>
      <w:lvlJc w:val="left"/>
      <w:pPr>
        <w:ind w:left="3960" w:firstLine="0"/>
      </w:pPr>
    </w:lvl>
    <w:lvl w:ilvl="6" w:tplc="27426C2E">
      <w:start w:val="1"/>
      <w:numFmt w:val="decimal"/>
      <w:lvlText w:val="%7."/>
      <w:lvlJc w:val="left"/>
      <w:pPr>
        <w:ind w:left="4680" w:firstLine="0"/>
      </w:pPr>
    </w:lvl>
    <w:lvl w:ilvl="7" w:tplc="ABA46344">
      <w:start w:val="1"/>
      <w:numFmt w:val="decimal"/>
      <w:lvlText w:val="%8."/>
      <w:lvlJc w:val="left"/>
      <w:pPr>
        <w:ind w:left="5400" w:firstLine="0"/>
      </w:pPr>
    </w:lvl>
    <w:lvl w:ilvl="8" w:tplc="B3F433F4">
      <w:start w:val="1"/>
      <w:numFmt w:val="decimal"/>
      <w:lvlText w:val="%9."/>
      <w:lvlJc w:val="left"/>
      <w:pPr>
        <w:ind w:left="6120" w:firstLine="0"/>
      </w:pPr>
    </w:lvl>
  </w:abstractNum>
  <w:abstractNum w:abstractNumId="13" w15:restartNumberingAfterBreak="0">
    <w:nsid w:val="787A3975"/>
    <w:multiLevelType w:val="hybridMultilevel"/>
    <w:tmpl w:val="0590AE1C"/>
    <w:name w:val="Numbered list 7"/>
    <w:lvl w:ilvl="0" w:tplc="F90288CE">
      <w:numFmt w:val="bullet"/>
      <w:lvlText w:val=""/>
      <w:lvlJc w:val="left"/>
      <w:pPr>
        <w:ind w:left="360" w:firstLine="0"/>
      </w:pPr>
      <w:rPr>
        <w:rFonts w:ascii="Symbol" w:hAnsi="Symbol"/>
      </w:rPr>
    </w:lvl>
    <w:lvl w:ilvl="1" w:tplc="EE9A4726">
      <w:numFmt w:val="bullet"/>
      <w:lvlText w:val="o"/>
      <w:lvlJc w:val="left"/>
      <w:pPr>
        <w:ind w:left="1080" w:firstLine="0"/>
      </w:pPr>
      <w:rPr>
        <w:rFonts w:ascii="Courier New" w:hAnsi="Courier New" w:cs="Courier New"/>
      </w:rPr>
    </w:lvl>
    <w:lvl w:ilvl="2" w:tplc="DE76E102">
      <w:numFmt w:val="bullet"/>
      <w:lvlText w:val=""/>
      <w:lvlJc w:val="left"/>
      <w:pPr>
        <w:ind w:left="1800" w:firstLine="0"/>
      </w:pPr>
      <w:rPr>
        <w:rFonts w:ascii="Wingdings" w:eastAsia="Wingdings" w:hAnsi="Wingdings" w:cs="Wingdings"/>
      </w:rPr>
    </w:lvl>
    <w:lvl w:ilvl="3" w:tplc="9FFCF17E">
      <w:numFmt w:val="bullet"/>
      <w:lvlText w:val=""/>
      <w:lvlJc w:val="left"/>
      <w:pPr>
        <w:ind w:left="2520" w:firstLine="0"/>
      </w:pPr>
      <w:rPr>
        <w:rFonts w:ascii="Symbol" w:hAnsi="Symbol"/>
      </w:rPr>
    </w:lvl>
    <w:lvl w:ilvl="4" w:tplc="0E484500">
      <w:numFmt w:val="bullet"/>
      <w:lvlText w:val="o"/>
      <w:lvlJc w:val="left"/>
      <w:pPr>
        <w:ind w:left="3240" w:firstLine="0"/>
      </w:pPr>
      <w:rPr>
        <w:rFonts w:ascii="Courier New" w:hAnsi="Courier New" w:cs="Courier New"/>
      </w:rPr>
    </w:lvl>
    <w:lvl w:ilvl="5" w:tplc="98461DEC">
      <w:numFmt w:val="bullet"/>
      <w:lvlText w:val=""/>
      <w:lvlJc w:val="left"/>
      <w:pPr>
        <w:ind w:left="3960" w:firstLine="0"/>
      </w:pPr>
      <w:rPr>
        <w:rFonts w:ascii="Wingdings" w:eastAsia="Wingdings" w:hAnsi="Wingdings" w:cs="Wingdings"/>
      </w:rPr>
    </w:lvl>
    <w:lvl w:ilvl="6" w:tplc="44303326">
      <w:numFmt w:val="bullet"/>
      <w:lvlText w:val=""/>
      <w:lvlJc w:val="left"/>
      <w:pPr>
        <w:ind w:left="4680" w:firstLine="0"/>
      </w:pPr>
      <w:rPr>
        <w:rFonts w:ascii="Symbol" w:hAnsi="Symbol"/>
      </w:rPr>
    </w:lvl>
    <w:lvl w:ilvl="7" w:tplc="C4B04E64">
      <w:numFmt w:val="bullet"/>
      <w:lvlText w:val="o"/>
      <w:lvlJc w:val="left"/>
      <w:pPr>
        <w:ind w:left="5400" w:firstLine="0"/>
      </w:pPr>
      <w:rPr>
        <w:rFonts w:ascii="Courier New" w:hAnsi="Courier New" w:cs="Courier New"/>
      </w:rPr>
    </w:lvl>
    <w:lvl w:ilvl="8" w:tplc="C840B5D4">
      <w:numFmt w:val="bullet"/>
      <w:lvlText w:val=""/>
      <w:lvlJc w:val="left"/>
      <w:pPr>
        <w:ind w:left="6120" w:firstLine="0"/>
      </w:pPr>
      <w:rPr>
        <w:rFonts w:ascii="Wingdings" w:eastAsia="Wingdings" w:hAnsi="Wingdings" w:cs="Wingdings"/>
      </w:rPr>
    </w:lvl>
  </w:abstractNum>
  <w:num w:numId="1" w16cid:durableId="735594795">
    <w:abstractNumId w:val="2"/>
  </w:num>
  <w:num w:numId="2" w16cid:durableId="239751055">
    <w:abstractNumId w:val="7"/>
  </w:num>
  <w:num w:numId="3" w16cid:durableId="1031953151">
    <w:abstractNumId w:val="10"/>
  </w:num>
  <w:num w:numId="4" w16cid:durableId="1245842257">
    <w:abstractNumId w:val="12"/>
  </w:num>
  <w:num w:numId="5" w16cid:durableId="1773815153">
    <w:abstractNumId w:val="5"/>
  </w:num>
  <w:num w:numId="6" w16cid:durableId="1589732846">
    <w:abstractNumId w:val="1"/>
  </w:num>
  <w:num w:numId="7" w16cid:durableId="283583460">
    <w:abstractNumId w:val="13"/>
  </w:num>
  <w:num w:numId="8" w16cid:durableId="1217819661">
    <w:abstractNumId w:val="0"/>
  </w:num>
  <w:num w:numId="9" w16cid:durableId="1887790072">
    <w:abstractNumId w:val="4"/>
  </w:num>
  <w:num w:numId="10" w16cid:durableId="479227895">
    <w:abstractNumId w:val="8"/>
  </w:num>
  <w:num w:numId="11" w16cid:durableId="1734885545">
    <w:abstractNumId w:val="9"/>
  </w:num>
  <w:num w:numId="12" w16cid:durableId="1166285023">
    <w:abstractNumId w:val="6"/>
  </w:num>
  <w:num w:numId="13" w16cid:durableId="2033146162">
    <w:abstractNumId w:val="11"/>
  </w:num>
  <w:num w:numId="14" w16cid:durableId="2061440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2BA"/>
    <w:rsid w:val="00006089"/>
    <w:rsid w:val="00011306"/>
    <w:rsid w:val="00041AF6"/>
    <w:rsid w:val="000425B0"/>
    <w:rsid w:val="0004639A"/>
    <w:rsid w:val="00050051"/>
    <w:rsid w:val="0005379B"/>
    <w:rsid w:val="00080921"/>
    <w:rsid w:val="00084890"/>
    <w:rsid w:val="000E6B76"/>
    <w:rsid w:val="000E7D05"/>
    <w:rsid w:val="000F24AF"/>
    <w:rsid w:val="00105D3D"/>
    <w:rsid w:val="00116401"/>
    <w:rsid w:val="00121F1A"/>
    <w:rsid w:val="001228EC"/>
    <w:rsid w:val="0015275A"/>
    <w:rsid w:val="00181AC7"/>
    <w:rsid w:val="0018700C"/>
    <w:rsid w:val="00187B67"/>
    <w:rsid w:val="001915EF"/>
    <w:rsid w:val="00194032"/>
    <w:rsid w:val="001A3B0D"/>
    <w:rsid w:val="001A7E16"/>
    <w:rsid w:val="001B15E9"/>
    <w:rsid w:val="001C53CB"/>
    <w:rsid w:val="001E3851"/>
    <w:rsid w:val="002109B6"/>
    <w:rsid w:val="00210CB7"/>
    <w:rsid w:val="00216A92"/>
    <w:rsid w:val="0023271D"/>
    <w:rsid w:val="00252EF1"/>
    <w:rsid w:val="002669F7"/>
    <w:rsid w:val="00274EA1"/>
    <w:rsid w:val="00291F43"/>
    <w:rsid w:val="002A621B"/>
    <w:rsid w:val="002B3018"/>
    <w:rsid w:val="002B4D46"/>
    <w:rsid w:val="002E637C"/>
    <w:rsid w:val="00305A87"/>
    <w:rsid w:val="00312354"/>
    <w:rsid w:val="00315067"/>
    <w:rsid w:val="003222B1"/>
    <w:rsid w:val="00333532"/>
    <w:rsid w:val="00342CEF"/>
    <w:rsid w:val="00346DE7"/>
    <w:rsid w:val="00370CBF"/>
    <w:rsid w:val="003A00F5"/>
    <w:rsid w:val="003A77F4"/>
    <w:rsid w:val="003C1081"/>
    <w:rsid w:val="003C7AD4"/>
    <w:rsid w:val="003F03DE"/>
    <w:rsid w:val="003F35A6"/>
    <w:rsid w:val="00406AB4"/>
    <w:rsid w:val="00423151"/>
    <w:rsid w:val="00433CA9"/>
    <w:rsid w:val="00443E8D"/>
    <w:rsid w:val="00461220"/>
    <w:rsid w:val="00462C07"/>
    <w:rsid w:val="00471938"/>
    <w:rsid w:val="00471C9A"/>
    <w:rsid w:val="004830B8"/>
    <w:rsid w:val="00493104"/>
    <w:rsid w:val="00496FEC"/>
    <w:rsid w:val="004A3557"/>
    <w:rsid w:val="004E5483"/>
    <w:rsid w:val="004E6A65"/>
    <w:rsid w:val="004F5F7F"/>
    <w:rsid w:val="005004DE"/>
    <w:rsid w:val="00506D46"/>
    <w:rsid w:val="0050786C"/>
    <w:rsid w:val="00507A18"/>
    <w:rsid w:val="00513BB4"/>
    <w:rsid w:val="00514F79"/>
    <w:rsid w:val="00527E44"/>
    <w:rsid w:val="0053377A"/>
    <w:rsid w:val="00542341"/>
    <w:rsid w:val="00542F16"/>
    <w:rsid w:val="005520F5"/>
    <w:rsid w:val="00552B42"/>
    <w:rsid w:val="00554CFC"/>
    <w:rsid w:val="005977DB"/>
    <w:rsid w:val="005A0439"/>
    <w:rsid w:val="005A4B21"/>
    <w:rsid w:val="005D0C7E"/>
    <w:rsid w:val="005E47BF"/>
    <w:rsid w:val="006112E2"/>
    <w:rsid w:val="006152B5"/>
    <w:rsid w:val="00623F46"/>
    <w:rsid w:val="0063029D"/>
    <w:rsid w:val="00630AE7"/>
    <w:rsid w:val="00642873"/>
    <w:rsid w:val="00645804"/>
    <w:rsid w:val="00645CAC"/>
    <w:rsid w:val="006541AF"/>
    <w:rsid w:val="006652F7"/>
    <w:rsid w:val="00667F57"/>
    <w:rsid w:val="00670099"/>
    <w:rsid w:val="0067551E"/>
    <w:rsid w:val="006901E0"/>
    <w:rsid w:val="006B12CE"/>
    <w:rsid w:val="006C5563"/>
    <w:rsid w:val="006D3E8D"/>
    <w:rsid w:val="006E374C"/>
    <w:rsid w:val="006E7C15"/>
    <w:rsid w:val="00700877"/>
    <w:rsid w:val="00704A1A"/>
    <w:rsid w:val="00713B56"/>
    <w:rsid w:val="00721BF6"/>
    <w:rsid w:val="00723B7D"/>
    <w:rsid w:val="00727B04"/>
    <w:rsid w:val="00744375"/>
    <w:rsid w:val="007448C8"/>
    <w:rsid w:val="00746988"/>
    <w:rsid w:val="00747C01"/>
    <w:rsid w:val="00753E3B"/>
    <w:rsid w:val="00784537"/>
    <w:rsid w:val="00792E55"/>
    <w:rsid w:val="00794B62"/>
    <w:rsid w:val="007952C6"/>
    <w:rsid w:val="007A09B6"/>
    <w:rsid w:val="007A2C6F"/>
    <w:rsid w:val="007B6785"/>
    <w:rsid w:val="007C317F"/>
    <w:rsid w:val="007E11FE"/>
    <w:rsid w:val="0080001C"/>
    <w:rsid w:val="00803A1E"/>
    <w:rsid w:val="008218EC"/>
    <w:rsid w:val="0082437B"/>
    <w:rsid w:val="0082579F"/>
    <w:rsid w:val="008422BA"/>
    <w:rsid w:val="008476BF"/>
    <w:rsid w:val="00851074"/>
    <w:rsid w:val="00860DDE"/>
    <w:rsid w:val="0087014E"/>
    <w:rsid w:val="00870627"/>
    <w:rsid w:val="0089296A"/>
    <w:rsid w:val="008A6F83"/>
    <w:rsid w:val="008C0FBB"/>
    <w:rsid w:val="008C13AA"/>
    <w:rsid w:val="008C2FC3"/>
    <w:rsid w:val="008C44BA"/>
    <w:rsid w:val="008C6D22"/>
    <w:rsid w:val="008F7D43"/>
    <w:rsid w:val="00903CA7"/>
    <w:rsid w:val="0092120D"/>
    <w:rsid w:val="00927F05"/>
    <w:rsid w:val="00930799"/>
    <w:rsid w:val="00944CA6"/>
    <w:rsid w:val="00956DC7"/>
    <w:rsid w:val="00966FF4"/>
    <w:rsid w:val="009754E7"/>
    <w:rsid w:val="00976D02"/>
    <w:rsid w:val="00977CD9"/>
    <w:rsid w:val="00991693"/>
    <w:rsid w:val="00996D68"/>
    <w:rsid w:val="009B418F"/>
    <w:rsid w:val="009E0296"/>
    <w:rsid w:val="009F7C50"/>
    <w:rsid w:val="00A03D4F"/>
    <w:rsid w:val="00A14550"/>
    <w:rsid w:val="00A2780B"/>
    <w:rsid w:val="00A400C5"/>
    <w:rsid w:val="00A479B9"/>
    <w:rsid w:val="00A510B2"/>
    <w:rsid w:val="00A679B3"/>
    <w:rsid w:val="00A72B6A"/>
    <w:rsid w:val="00A73815"/>
    <w:rsid w:val="00A80F7A"/>
    <w:rsid w:val="00A9022D"/>
    <w:rsid w:val="00A95507"/>
    <w:rsid w:val="00AA35EB"/>
    <w:rsid w:val="00AA7878"/>
    <w:rsid w:val="00AA7DAD"/>
    <w:rsid w:val="00AC42D6"/>
    <w:rsid w:val="00AD15B9"/>
    <w:rsid w:val="00AE2AC3"/>
    <w:rsid w:val="00B0402C"/>
    <w:rsid w:val="00B131E0"/>
    <w:rsid w:val="00B166B8"/>
    <w:rsid w:val="00B228D6"/>
    <w:rsid w:val="00B2521F"/>
    <w:rsid w:val="00B278A7"/>
    <w:rsid w:val="00B35D28"/>
    <w:rsid w:val="00B61B25"/>
    <w:rsid w:val="00B64579"/>
    <w:rsid w:val="00BA131D"/>
    <w:rsid w:val="00BA3E35"/>
    <w:rsid w:val="00BB0495"/>
    <w:rsid w:val="00BB1283"/>
    <w:rsid w:val="00BD3B81"/>
    <w:rsid w:val="00C241AF"/>
    <w:rsid w:val="00C30C0E"/>
    <w:rsid w:val="00C3355D"/>
    <w:rsid w:val="00C34B68"/>
    <w:rsid w:val="00C425E7"/>
    <w:rsid w:val="00C83E0C"/>
    <w:rsid w:val="00C85D69"/>
    <w:rsid w:val="00CC0910"/>
    <w:rsid w:val="00CC287C"/>
    <w:rsid w:val="00CD5F2B"/>
    <w:rsid w:val="00D13BFF"/>
    <w:rsid w:val="00D217D0"/>
    <w:rsid w:val="00D614AC"/>
    <w:rsid w:val="00D74055"/>
    <w:rsid w:val="00D87F87"/>
    <w:rsid w:val="00D91EE4"/>
    <w:rsid w:val="00DA0B40"/>
    <w:rsid w:val="00DB2266"/>
    <w:rsid w:val="00DB2675"/>
    <w:rsid w:val="00DB328B"/>
    <w:rsid w:val="00DB32E8"/>
    <w:rsid w:val="00DB64A7"/>
    <w:rsid w:val="00DB7304"/>
    <w:rsid w:val="00DF3F28"/>
    <w:rsid w:val="00DF454C"/>
    <w:rsid w:val="00DF5461"/>
    <w:rsid w:val="00DF5936"/>
    <w:rsid w:val="00E26BE2"/>
    <w:rsid w:val="00E3746C"/>
    <w:rsid w:val="00E57ABF"/>
    <w:rsid w:val="00E67CAA"/>
    <w:rsid w:val="00ED413C"/>
    <w:rsid w:val="00EE3057"/>
    <w:rsid w:val="00F0248C"/>
    <w:rsid w:val="00F316E1"/>
    <w:rsid w:val="00F342F5"/>
    <w:rsid w:val="00F3564C"/>
    <w:rsid w:val="00F3621B"/>
    <w:rsid w:val="00F5285F"/>
    <w:rsid w:val="00F56998"/>
    <w:rsid w:val="00F77884"/>
    <w:rsid w:val="00F900D0"/>
    <w:rsid w:val="00F946B4"/>
    <w:rsid w:val="00FD1A3A"/>
    <w:rsid w:val="00FD20F8"/>
    <w:rsid w:val="00FD2F5E"/>
    <w:rsid w:val="00FD6D5C"/>
    <w:rsid w:val="00FE221B"/>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B284"/>
  <w15:docId w15:val="{CDED9051-7D2E-49CA-813B-137F3AC6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US"/>
    </w:rPr>
  </w:style>
  <w:style w:type="paragraph" w:styleId="Heading1">
    <w:name w:val="heading 1"/>
    <w:basedOn w:val="Normal"/>
    <w:next w:val="Normal"/>
    <w:qFormat/>
    <w:pPr>
      <w:keepNext/>
      <w:tabs>
        <w:tab w:val="left" w:pos="6379"/>
      </w:tabs>
      <w:outlineLvl w:val="0"/>
    </w:pPr>
    <w:rPr>
      <w:sz w:val="28"/>
    </w:rPr>
  </w:style>
  <w:style w:type="paragraph" w:styleId="Heading2">
    <w:name w:val="heading 2"/>
    <w:basedOn w:val="Normal"/>
    <w:next w:val="Normal"/>
    <w:qFormat/>
    <w:pPr>
      <w:keepNext/>
      <w:tabs>
        <w:tab w:val="left" w:pos="6379"/>
        <w:tab w:val="left" w:pos="7655"/>
      </w:tabs>
      <w:jc w:val="center"/>
      <w:outlineLvl w:val="1"/>
    </w:pPr>
    <w:rPr>
      <w:sz w:val="48"/>
    </w:rPr>
  </w:style>
  <w:style w:type="paragraph" w:styleId="Heading3">
    <w:name w:val="heading 3"/>
    <w:basedOn w:val="Normal"/>
    <w:next w:val="Normal"/>
    <w:qFormat/>
    <w:pPr>
      <w:keepNext/>
      <w:tabs>
        <w:tab w:val="left" w:pos="6379"/>
        <w:tab w:val="left" w:pos="7655"/>
      </w:tabs>
      <w:spacing w:line="360" w:lineRule="auto"/>
      <w:outlineLvl w:val="2"/>
    </w:pPr>
    <w:rPr>
      <w:sz w:val="28"/>
      <w:u w:val="single"/>
    </w:rPr>
  </w:style>
  <w:style w:type="paragraph" w:styleId="Heading4">
    <w:name w:val="heading 4"/>
    <w:basedOn w:val="Normal"/>
    <w:next w:val="Normal"/>
    <w:qFormat/>
    <w:pPr>
      <w:keepNext/>
      <w:tabs>
        <w:tab w:val="left" w:pos="2268"/>
        <w:tab w:val="left" w:pos="6804"/>
      </w:tabs>
      <w:jc w:val="center"/>
      <w:outlineLvl w:val="3"/>
    </w:pPr>
    <w:rPr>
      <w:sz w:val="40"/>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1935"/>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tabs>
        <w:tab w:val="left" w:pos="6379"/>
        <w:tab w:val="left" w:pos="7655"/>
      </w:tabs>
      <w:spacing w:line="360" w:lineRule="auto"/>
    </w:pPr>
    <w:rPr>
      <w:sz w:val="24"/>
    </w:rPr>
  </w:style>
  <w:style w:type="paragraph" w:styleId="BodyTextIndent">
    <w:name w:val="Body Text Indent"/>
    <w:basedOn w:val="Normal"/>
    <w:qFormat/>
    <w:pPr>
      <w:tabs>
        <w:tab w:val="decimal" w:pos="1985"/>
      </w:tabs>
      <w:ind w:left="1440" w:hanging="1440"/>
    </w:pPr>
    <w:rPr>
      <w:sz w:val="24"/>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pPr>
  </w:style>
  <w:style w:type="paragraph" w:styleId="ListBullet">
    <w:name w:val="List Bullet"/>
    <w:basedOn w:val="Normal"/>
    <w:qFormat/>
    <w:pPr>
      <w:numPr>
        <w:numId w:val="1"/>
      </w:numPr>
      <w:ind w:left="360" w:hanging="360"/>
      <w:contextualSpacing/>
    </w:pPr>
  </w:style>
  <w:style w:type="paragraph" w:customStyle="1" w:styleId="xxmsonormal">
    <w:name w:val="x_xmsonormal"/>
    <w:basedOn w:val="Normal"/>
    <w:qFormat/>
    <w:pPr>
      <w:spacing w:before="100" w:beforeAutospacing="1" w:after="100" w:afterAutospacing="1"/>
    </w:pPr>
    <w:rPr>
      <w:sz w:val="24"/>
      <w:szCs w:val="24"/>
      <w:lang w:val="en-GB"/>
    </w:rPr>
  </w:style>
  <w:style w:type="paragraph" w:styleId="BodyTextIndent2">
    <w:name w:val="Body Text Indent 2"/>
    <w:basedOn w:val="Normal"/>
    <w:qFormat/>
    <w:pPr>
      <w:spacing w:after="120" w:line="480" w:lineRule="auto"/>
      <w:ind w:left="283"/>
    </w:pPr>
  </w:style>
  <w:style w:type="character" w:styleId="Hyperlink">
    <w:name w:val="Hyperlink"/>
    <w:rPr>
      <w:color w:val="0000FF"/>
      <w:u w:val="single"/>
    </w:rPr>
  </w:style>
  <w:style w:type="character" w:customStyle="1" w:styleId="BodyTextChar">
    <w:name w:val="Body Text Char"/>
    <w:rPr>
      <w:sz w:val="24"/>
      <w:lang w:val="en-US"/>
    </w:rPr>
  </w:style>
  <w:style w:type="character" w:customStyle="1" w:styleId="BodyTextIndent2Char">
    <w:name w:val="Body Text Indent 2 Char"/>
    <w:rPr>
      <w:sz w:val="22"/>
      <w:lang w:val="en-US"/>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15067"/>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3903">
      <w:bodyDiv w:val="1"/>
      <w:marLeft w:val="0"/>
      <w:marRight w:val="0"/>
      <w:marTop w:val="0"/>
      <w:marBottom w:val="0"/>
      <w:divBdr>
        <w:top w:val="none" w:sz="0" w:space="0" w:color="auto"/>
        <w:left w:val="none" w:sz="0" w:space="0" w:color="auto"/>
        <w:bottom w:val="none" w:sz="0" w:space="0" w:color="auto"/>
        <w:right w:val="none" w:sz="0" w:space="0" w:color="auto"/>
      </w:divBdr>
    </w:div>
    <w:div w:id="268125326">
      <w:bodyDiv w:val="1"/>
      <w:marLeft w:val="0"/>
      <w:marRight w:val="0"/>
      <w:marTop w:val="0"/>
      <w:marBottom w:val="0"/>
      <w:divBdr>
        <w:top w:val="none" w:sz="0" w:space="0" w:color="auto"/>
        <w:left w:val="none" w:sz="0" w:space="0" w:color="auto"/>
        <w:bottom w:val="none" w:sz="0" w:space="0" w:color="auto"/>
        <w:right w:val="none" w:sz="0" w:space="0" w:color="auto"/>
      </w:divBdr>
    </w:div>
    <w:div w:id="295377184">
      <w:bodyDiv w:val="1"/>
      <w:marLeft w:val="0"/>
      <w:marRight w:val="0"/>
      <w:marTop w:val="0"/>
      <w:marBottom w:val="0"/>
      <w:divBdr>
        <w:top w:val="none" w:sz="0" w:space="0" w:color="auto"/>
        <w:left w:val="none" w:sz="0" w:space="0" w:color="auto"/>
        <w:bottom w:val="none" w:sz="0" w:space="0" w:color="auto"/>
        <w:right w:val="none" w:sz="0" w:space="0" w:color="auto"/>
      </w:divBdr>
    </w:div>
    <w:div w:id="400449757">
      <w:bodyDiv w:val="1"/>
      <w:marLeft w:val="0"/>
      <w:marRight w:val="0"/>
      <w:marTop w:val="0"/>
      <w:marBottom w:val="0"/>
      <w:divBdr>
        <w:top w:val="none" w:sz="0" w:space="0" w:color="auto"/>
        <w:left w:val="none" w:sz="0" w:space="0" w:color="auto"/>
        <w:bottom w:val="none" w:sz="0" w:space="0" w:color="auto"/>
        <w:right w:val="none" w:sz="0" w:space="0" w:color="auto"/>
      </w:divBdr>
    </w:div>
    <w:div w:id="455149285">
      <w:bodyDiv w:val="1"/>
      <w:marLeft w:val="0"/>
      <w:marRight w:val="0"/>
      <w:marTop w:val="0"/>
      <w:marBottom w:val="0"/>
      <w:divBdr>
        <w:top w:val="none" w:sz="0" w:space="0" w:color="auto"/>
        <w:left w:val="none" w:sz="0" w:space="0" w:color="auto"/>
        <w:bottom w:val="none" w:sz="0" w:space="0" w:color="auto"/>
        <w:right w:val="none" w:sz="0" w:space="0" w:color="auto"/>
      </w:divBdr>
    </w:div>
    <w:div w:id="460615719">
      <w:bodyDiv w:val="1"/>
      <w:marLeft w:val="0"/>
      <w:marRight w:val="0"/>
      <w:marTop w:val="0"/>
      <w:marBottom w:val="0"/>
      <w:divBdr>
        <w:top w:val="none" w:sz="0" w:space="0" w:color="auto"/>
        <w:left w:val="none" w:sz="0" w:space="0" w:color="auto"/>
        <w:bottom w:val="none" w:sz="0" w:space="0" w:color="auto"/>
        <w:right w:val="none" w:sz="0" w:space="0" w:color="auto"/>
      </w:divBdr>
    </w:div>
    <w:div w:id="549807451">
      <w:bodyDiv w:val="1"/>
      <w:marLeft w:val="0"/>
      <w:marRight w:val="0"/>
      <w:marTop w:val="0"/>
      <w:marBottom w:val="0"/>
      <w:divBdr>
        <w:top w:val="none" w:sz="0" w:space="0" w:color="auto"/>
        <w:left w:val="none" w:sz="0" w:space="0" w:color="auto"/>
        <w:bottom w:val="none" w:sz="0" w:space="0" w:color="auto"/>
        <w:right w:val="none" w:sz="0" w:space="0" w:color="auto"/>
      </w:divBdr>
    </w:div>
    <w:div w:id="601495933">
      <w:bodyDiv w:val="1"/>
      <w:marLeft w:val="0"/>
      <w:marRight w:val="0"/>
      <w:marTop w:val="0"/>
      <w:marBottom w:val="0"/>
      <w:divBdr>
        <w:top w:val="none" w:sz="0" w:space="0" w:color="auto"/>
        <w:left w:val="none" w:sz="0" w:space="0" w:color="auto"/>
        <w:bottom w:val="none" w:sz="0" w:space="0" w:color="auto"/>
        <w:right w:val="none" w:sz="0" w:space="0" w:color="auto"/>
      </w:divBdr>
    </w:div>
    <w:div w:id="618953775">
      <w:bodyDiv w:val="1"/>
      <w:marLeft w:val="0"/>
      <w:marRight w:val="0"/>
      <w:marTop w:val="0"/>
      <w:marBottom w:val="0"/>
      <w:divBdr>
        <w:top w:val="none" w:sz="0" w:space="0" w:color="auto"/>
        <w:left w:val="none" w:sz="0" w:space="0" w:color="auto"/>
        <w:bottom w:val="none" w:sz="0" w:space="0" w:color="auto"/>
        <w:right w:val="none" w:sz="0" w:space="0" w:color="auto"/>
      </w:divBdr>
    </w:div>
    <w:div w:id="864103016">
      <w:bodyDiv w:val="1"/>
      <w:marLeft w:val="0"/>
      <w:marRight w:val="0"/>
      <w:marTop w:val="0"/>
      <w:marBottom w:val="0"/>
      <w:divBdr>
        <w:top w:val="none" w:sz="0" w:space="0" w:color="auto"/>
        <w:left w:val="none" w:sz="0" w:space="0" w:color="auto"/>
        <w:bottom w:val="none" w:sz="0" w:space="0" w:color="auto"/>
        <w:right w:val="none" w:sz="0" w:space="0" w:color="auto"/>
      </w:divBdr>
    </w:div>
    <w:div w:id="899708521">
      <w:bodyDiv w:val="1"/>
      <w:marLeft w:val="0"/>
      <w:marRight w:val="0"/>
      <w:marTop w:val="0"/>
      <w:marBottom w:val="0"/>
      <w:divBdr>
        <w:top w:val="none" w:sz="0" w:space="0" w:color="auto"/>
        <w:left w:val="none" w:sz="0" w:space="0" w:color="auto"/>
        <w:bottom w:val="none" w:sz="0" w:space="0" w:color="auto"/>
        <w:right w:val="none" w:sz="0" w:space="0" w:color="auto"/>
      </w:divBdr>
      <w:divsChild>
        <w:div w:id="781993808">
          <w:marLeft w:val="0"/>
          <w:marRight w:val="0"/>
          <w:marTop w:val="0"/>
          <w:marBottom w:val="0"/>
          <w:divBdr>
            <w:top w:val="none" w:sz="0" w:space="0" w:color="auto"/>
            <w:left w:val="none" w:sz="0" w:space="0" w:color="auto"/>
            <w:bottom w:val="none" w:sz="0" w:space="0" w:color="auto"/>
            <w:right w:val="none" w:sz="0" w:space="0" w:color="auto"/>
          </w:divBdr>
        </w:div>
        <w:div w:id="1544368774">
          <w:marLeft w:val="0"/>
          <w:marRight w:val="0"/>
          <w:marTop w:val="0"/>
          <w:marBottom w:val="0"/>
          <w:divBdr>
            <w:top w:val="none" w:sz="0" w:space="0" w:color="auto"/>
            <w:left w:val="none" w:sz="0" w:space="0" w:color="auto"/>
            <w:bottom w:val="none" w:sz="0" w:space="0" w:color="auto"/>
            <w:right w:val="none" w:sz="0" w:space="0" w:color="auto"/>
          </w:divBdr>
        </w:div>
        <w:div w:id="1446926513">
          <w:marLeft w:val="0"/>
          <w:marRight w:val="0"/>
          <w:marTop w:val="0"/>
          <w:marBottom w:val="0"/>
          <w:divBdr>
            <w:top w:val="none" w:sz="0" w:space="0" w:color="auto"/>
            <w:left w:val="none" w:sz="0" w:space="0" w:color="auto"/>
            <w:bottom w:val="none" w:sz="0" w:space="0" w:color="auto"/>
            <w:right w:val="none" w:sz="0" w:space="0" w:color="auto"/>
          </w:divBdr>
        </w:div>
        <w:div w:id="770785453">
          <w:marLeft w:val="0"/>
          <w:marRight w:val="0"/>
          <w:marTop w:val="0"/>
          <w:marBottom w:val="0"/>
          <w:divBdr>
            <w:top w:val="none" w:sz="0" w:space="0" w:color="auto"/>
            <w:left w:val="none" w:sz="0" w:space="0" w:color="auto"/>
            <w:bottom w:val="none" w:sz="0" w:space="0" w:color="auto"/>
            <w:right w:val="none" w:sz="0" w:space="0" w:color="auto"/>
          </w:divBdr>
        </w:div>
      </w:divsChild>
    </w:div>
    <w:div w:id="917329491">
      <w:bodyDiv w:val="1"/>
      <w:marLeft w:val="0"/>
      <w:marRight w:val="0"/>
      <w:marTop w:val="0"/>
      <w:marBottom w:val="0"/>
      <w:divBdr>
        <w:top w:val="none" w:sz="0" w:space="0" w:color="auto"/>
        <w:left w:val="none" w:sz="0" w:space="0" w:color="auto"/>
        <w:bottom w:val="none" w:sz="0" w:space="0" w:color="auto"/>
        <w:right w:val="none" w:sz="0" w:space="0" w:color="auto"/>
      </w:divBdr>
    </w:div>
    <w:div w:id="957832741">
      <w:bodyDiv w:val="1"/>
      <w:marLeft w:val="0"/>
      <w:marRight w:val="0"/>
      <w:marTop w:val="0"/>
      <w:marBottom w:val="0"/>
      <w:divBdr>
        <w:top w:val="none" w:sz="0" w:space="0" w:color="auto"/>
        <w:left w:val="none" w:sz="0" w:space="0" w:color="auto"/>
        <w:bottom w:val="none" w:sz="0" w:space="0" w:color="auto"/>
        <w:right w:val="none" w:sz="0" w:space="0" w:color="auto"/>
      </w:divBdr>
    </w:div>
    <w:div w:id="982343657">
      <w:bodyDiv w:val="1"/>
      <w:marLeft w:val="0"/>
      <w:marRight w:val="0"/>
      <w:marTop w:val="0"/>
      <w:marBottom w:val="0"/>
      <w:divBdr>
        <w:top w:val="none" w:sz="0" w:space="0" w:color="auto"/>
        <w:left w:val="none" w:sz="0" w:space="0" w:color="auto"/>
        <w:bottom w:val="none" w:sz="0" w:space="0" w:color="auto"/>
        <w:right w:val="none" w:sz="0" w:space="0" w:color="auto"/>
      </w:divBdr>
    </w:div>
    <w:div w:id="1350371734">
      <w:bodyDiv w:val="1"/>
      <w:marLeft w:val="0"/>
      <w:marRight w:val="0"/>
      <w:marTop w:val="0"/>
      <w:marBottom w:val="0"/>
      <w:divBdr>
        <w:top w:val="none" w:sz="0" w:space="0" w:color="auto"/>
        <w:left w:val="none" w:sz="0" w:space="0" w:color="auto"/>
        <w:bottom w:val="none" w:sz="0" w:space="0" w:color="auto"/>
        <w:right w:val="none" w:sz="0" w:space="0" w:color="auto"/>
      </w:divBdr>
    </w:div>
    <w:div w:id="1669287268">
      <w:bodyDiv w:val="1"/>
      <w:marLeft w:val="0"/>
      <w:marRight w:val="0"/>
      <w:marTop w:val="0"/>
      <w:marBottom w:val="0"/>
      <w:divBdr>
        <w:top w:val="none" w:sz="0" w:space="0" w:color="auto"/>
        <w:left w:val="none" w:sz="0" w:space="0" w:color="auto"/>
        <w:bottom w:val="none" w:sz="0" w:space="0" w:color="auto"/>
        <w:right w:val="none" w:sz="0" w:space="0" w:color="auto"/>
      </w:divBdr>
    </w:div>
    <w:div w:id="1887713247">
      <w:bodyDiv w:val="1"/>
      <w:marLeft w:val="0"/>
      <w:marRight w:val="0"/>
      <w:marTop w:val="0"/>
      <w:marBottom w:val="0"/>
      <w:divBdr>
        <w:top w:val="none" w:sz="0" w:space="0" w:color="auto"/>
        <w:left w:val="none" w:sz="0" w:space="0" w:color="auto"/>
        <w:bottom w:val="none" w:sz="0" w:space="0" w:color="auto"/>
        <w:right w:val="none" w:sz="0" w:space="0" w:color="auto"/>
      </w:divBdr>
    </w:div>
    <w:div w:id="2145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FA65-4D85-4376-8A85-7EDB1704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Longton Parish Council</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Longton Parish Council</dc:title>
  <dc:subject/>
  <dc:creator>Godfrey</dc:creator>
  <cp:keywords/>
  <dc:description/>
  <cp:lastModifiedBy>William Whittle</cp:lastModifiedBy>
  <cp:revision>8</cp:revision>
  <cp:lastPrinted>2025-01-07T18:33:00Z</cp:lastPrinted>
  <dcterms:created xsi:type="dcterms:W3CDTF">2025-03-31T18:11:00Z</dcterms:created>
  <dcterms:modified xsi:type="dcterms:W3CDTF">2025-04-02T07:52:00Z</dcterms:modified>
</cp:coreProperties>
</file>